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4B8D" w14:textId="77777777" w:rsidR="00A171CF" w:rsidRDefault="00C5139A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 na wykonywanie badań w zakresie diagnostyki histopatologicznej </w:t>
      </w:r>
      <w:r>
        <w:rPr>
          <w:rFonts w:ascii="Arial" w:hAnsi="Arial" w:cs="Arial"/>
          <w:b/>
          <w:sz w:val="24"/>
          <w:szCs w:val="24"/>
        </w:rPr>
        <w:br/>
        <w:t>i cytologicznej dla pacjentó</w:t>
      </w:r>
      <w:r w:rsidR="00682CF4">
        <w:rPr>
          <w:rFonts w:ascii="Arial" w:hAnsi="Arial" w:cs="Arial"/>
          <w:b/>
          <w:sz w:val="24"/>
          <w:szCs w:val="24"/>
        </w:rPr>
        <w:t>w SP ZOZ MSWiA w Koszalinie i</w:t>
      </w:r>
      <w:r>
        <w:rPr>
          <w:rFonts w:ascii="Arial" w:hAnsi="Arial" w:cs="Arial"/>
          <w:b/>
          <w:sz w:val="24"/>
          <w:szCs w:val="24"/>
        </w:rPr>
        <w:t xml:space="preserve"> Słupsku</w:t>
      </w:r>
    </w:p>
    <w:p w14:paraId="5E5A3F15" w14:textId="77777777" w:rsidR="00A171CF" w:rsidRDefault="00A171C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732E0D2" w14:textId="77777777" w:rsidR="00A171CF" w:rsidRDefault="00A171C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5E7AA1D" w14:textId="77777777" w:rsidR="00A171CF" w:rsidRDefault="00C5139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UMOWY NR ......................</w:t>
      </w:r>
    </w:p>
    <w:p w14:paraId="2375DB80" w14:textId="77777777" w:rsidR="00A171CF" w:rsidRDefault="00A171C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72837B" w14:textId="77777777" w:rsidR="00A171CF" w:rsidRDefault="00C513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................................... roku pomiędzy:</w:t>
      </w:r>
    </w:p>
    <w:p w14:paraId="732AF88C" w14:textId="77777777" w:rsidR="00A171CF" w:rsidRDefault="00C51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Samodzielnym Publicznym Zakładem Opieki Zdrowotnej MSWiA w Koszalinie</w:t>
      </w:r>
      <w:r>
        <w:rPr>
          <w:rFonts w:ascii="Arial" w:hAnsi="Arial" w:cs="Arial"/>
          <w:sz w:val="20"/>
          <w:szCs w:val="20"/>
        </w:rPr>
        <w:br/>
        <w:t xml:space="preserve">ul. Szpitalna 2, 75-720 Koszalin wpisanym do rejestru Stowarzyszeń Innych Organizacji Społecznych </w:t>
      </w:r>
      <w:r>
        <w:rPr>
          <w:rFonts w:ascii="Arial" w:hAnsi="Arial" w:cs="Arial"/>
          <w:sz w:val="20"/>
          <w:szCs w:val="20"/>
        </w:rPr>
        <w:br/>
        <w:t>i Zawodowych, Fundacji oraz Samodzielnych Publicznych Zakładów Opieki Zdrowotnej Krajowego Rejestru Sądowego pod numerem KRS 0000006439, akta rejestrowe przechowywane są w Sądzie Rejonowym w Koszalinie IX Wydział Krajowego Rejestru Sądowego, NIP:669-21-91-946, Regon 330904973,</w:t>
      </w:r>
    </w:p>
    <w:p w14:paraId="528DFE3B" w14:textId="77777777" w:rsidR="00A171CF" w:rsidRDefault="00C51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2C5F0283" w14:textId="4511C819" w:rsidR="00A171CF" w:rsidRDefault="00C51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Elżbietę </w:t>
      </w:r>
      <w:proofErr w:type="spellStart"/>
      <w:r>
        <w:rPr>
          <w:rFonts w:ascii="Arial" w:hAnsi="Arial" w:cs="Arial"/>
          <w:sz w:val="20"/>
          <w:szCs w:val="20"/>
        </w:rPr>
        <w:t>Czeszewską</w:t>
      </w:r>
      <w:proofErr w:type="spellEnd"/>
      <w:r>
        <w:rPr>
          <w:rFonts w:ascii="Arial" w:hAnsi="Arial" w:cs="Arial"/>
          <w:sz w:val="20"/>
          <w:szCs w:val="20"/>
        </w:rPr>
        <w:t xml:space="preserve"> - kierownika publicznego zakładu opieki zdrowotnej uprawnionego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reprezentacji Zamawiającego zgodnie z informacją odpowiadającą odpisowi aktualnemu KRS,</w:t>
      </w:r>
    </w:p>
    <w:p w14:paraId="53F036B4" w14:textId="77777777" w:rsidR="00A171CF" w:rsidRDefault="00C51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w dalszej części „</w:t>
      </w:r>
      <w:r>
        <w:rPr>
          <w:rFonts w:ascii="Arial" w:hAnsi="Arial" w:cs="Arial"/>
          <w:b/>
          <w:sz w:val="20"/>
          <w:szCs w:val="20"/>
        </w:rPr>
        <w:t>Udzielającym zamówienia</w:t>
      </w:r>
      <w:r>
        <w:rPr>
          <w:rFonts w:ascii="Arial" w:hAnsi="Arial" w:cs="Arial"/>
          <w:sz w:val="20"/>
          <w:szCs w:val="20"/>
        </w:rPr>
        <w:t>”</w:t>
      </w:r>
    </w:p>
    <w:p w14:paraId="416F6C6F" w14:textId="77777777" w:rsidR="00A171CF" w:rsidRDefault="00C51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A9FBE61" w14:textId="0DE551D3" w:rsidR="00A171CF" w:rsidRDefault="00C51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.........................................................................................................................................., reprezentowanym przez:</w:t>
      </w:r>
    </w:p>
    <w:p w14:paraId="3180C247" w14:textId="77777777" w:rsidR="00EE2F28" w:rsidRDefault="00EE2F2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25D7CC6" w14:textId="77777777" w:rsidR="00A171CF" w:rsidRDefault="00C513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0788A541" w14:textId="77777777" w:rsidR="00A171CF" w:rsidRDefault="00C51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w treści „</w:t>
      </w:r>
      <w:r>
        <w:rPr>
          <w:rFonts w:ascii="Arial" w:hAnsi="Arial" w:cs="Arial"/>
          <w:b/>
          <w:sz w:val="20"/>
          <w:szCs w:val="20"/>
        </w:rPr>
        <w:t>Przyjmującym zamówienie”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03862B1" w14:textId="77777777" w:rsidR="00A171CF" w:rsidRDefault="00A171CF">
      <w:pPr>
        <w:spacing w:line="240" w:lineRule="auto"/>
        <w:rPr>
          <w:rFonts w:ascii="Arial" w:hAnsi="Arial" w:cs="Arial"/>
          <w:sz w:val="20"/>
          <w:szCs w:val="20"/>
        </w:rPr>
      </w:pPr>
    </w:p>
    <w:p w14:paraId="2E2EDCFE" w14:textId="77777777" w:rsidR="00A171CF" w:rsidRDefault="00C513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 wspólnie Stronami.</w:t>
      </w:r>
    </w:p>
    <w:p w14:paraId="56E0DB0F" w14:textId="77777777" w:rsidR="00A171CF" w:rsidRDefault="00A171C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B409FAD" w14:textId="057CB27B" w:rsidR="00A171CF" w:rsidRDefault="00C5139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podstawie art. 26 i art. 27 ustawy z dnia 15 kwietnia 2011 r. o działalności leczniczej </w:t>
      </w:r>
      <w:r>
        <w:rPr>
          <w:rFonts w:ascii="Arial" w:hAnsi="Arial" w:cs="Arial"/>
          <w:sz w:val="20"/>
          <w:szCs w:val="20"/>
        </w:rPr>
        <w:t xml:space="preserve">(tj. Dz.U. 2021 poz. 711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  <w:r>
        <w:rPr>
          <w:rFonts w:ascii="Arial" w:eastAsia="Calibri" w:hAnsi="Arial" w:cs="Arial"/>
          <w:sz w:val="20"/>
          <w:szCs w:val="20"/>
        </w:rPr>
        <w:t>oraz w wyniku rozstrzygnięcia konkurs</w:t>
      </w:r>
      <w:r w:rsidR="00682CF4">
        <w:rPr>
          <w:rFonts w:ascii="Arial" w:eastAsia="Calibri" w:hAnsi="Arial" w:cs="Arial"/>
          <w:sz w:val="20"/>
          <w:szCs w:val="20"/>
        </w:rPr>
        <w:t>u ofert na świadczenia</w:t>
      </w:r>
      <w:r>
        <w:rPr>
          <w:rFonts w:ascii="Arial" w:eastAsia="Calibri" w:hAnsi="Arial" w:cs="Arial"/>
          <w:sz w:val="20"/>
          <w:szCs w:val="20"/>
        </w:rPr>
        <w:t xml:space="preserve"> w zakresie diagnostyki histopatologicznej i cytologicznej dla pacjentów SP ZOZ MSWiA w Koszalinie strony zawierają umowę o następującej treści: </w:t>
      </w:r>
    </w:p>
    <w:p w14:paraId="493A5F6D" w14:textId="77777777" w:rsidR="00A171CF" w:rsidRDefault="00A171C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F6BBF8C" w14:textId="77777777" w:rsidR="00A171CF" w:rsidRDefault="00C5139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43A04DBA" w14:textId="77777777" w:rsidR="00A171CF" w:rsidRDefault="00C5139A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jest wykonywanie przez Przyjmującego zamówienie na rzecz Udzielającego zamówienia badań patomorfologicznych zwanych dalej świadczeniami, które obejmują wykonywanie: </w:t>
      </w:r>
    </w:p>
    <w:p w14:paraId="79BCE2EC" w14:textId="484A34D0" w:rsidR="009A7449" w:rsidRPr="00FA6FD3" w:rsidRDefault="00C5139A" w:rsidP="009A7449">
      <w:pPr>
        <w:spacing w:after="0" w:line="240" w:lineRule="auto"/>
        <w:ind w:left="1146"/>
        <w:jc w:val="both"/>
      </w:pPr>
      <w:r w:rsidRPr="00FA6FD3">
        <w:rPr>
          <w:rFonts w:ascii="Arial" w:hAnsi="Arial" w:cs="Arial"/>
          <w:sz w:val="20"/>
          <w:szCs w:val="20"/>
        </w:rPr>
        <w:t>1)</w:t>
      </w:r>
      <w:r w:rsidR="009A7449" w:rsidRPr="009A7449">
        <w:rPr>
          <w:rFonts w:ascii="Arial" w:hAnsi="Arial" w:cs="Arial"/>
          <w:sz w:val="20"/>
          <w:szCs w:val="20"/>
        </w:rPr>
        <w:t xml:space="preserve"> </w:t>
      </w:r>
      <w:r w:rsidR="009A7449" w:rsidRPr="00FA6FD3">
        <w:rPr>
          <w:rFonts w:ascii="Arial" w:hAnsi="Arial" w:cs="Arial"/>
          <w:sz w:val="20"/>
          <w:szCs w:val="20"/>
        </w:rPr>
        <w:t>badań histopatologicznych</w:t>
      </w:r>
      <w:r w:rsidR="009A7449">
        <w:rPr>
          <w:rFonts w:ascii="Arial" w:hAnsi="Arial" w:cs="Arial"/>
          <w:sz w:val="20"/>
          <w:szCs w:val="20"/>
        </w:rPr>
        <w:t>:</w:t>
      </w:r>
    </w:p>
    <w:p w14:paraId="5E5A7730" w14:textId="57395476" w:rsidR="009A7449" w:rsidRPr="00FA6FD3" w:rsidRDefault="009A7449" w:rsidP="009A7449">
      <w:pPr>
        <w:pStyle w:val="Akapitzlist"/>
        <w:numPr>
          <w:ilvl w:val="0"/>
          <w:numId w:val="28"/>
        </w:numPr>
        <w:spacing w:after="0" w:line="240" w:lineRule="auto"/>
        <w:ind w:left="1701" w:hanging="283"/>
        <w:jc w:val="both"/>
      </w:pPr>
      <w:r w:rsidRPr="00FA6FD3">
        <w:rPr>
          <w:rFonts w:ascii="Arial" w:hAnsi="Arial" w:cs="Arial"/>
          <w:sz w:val="20"/>
          <w:szCs w:val="20"/>
        </w:rPr>
        <w:t xml:space="preserve">materiału tkankowego z endoskopii (gastroskopia i </w:t>
      </w:r>
      <w:proofErr w:type="spellStart"/>
      <w:r w:rsidRPr="00FA6FD3">
        <w:rPr>
          <w:rFonts w:ascii="Arial" w:hAnsi="Arial" w:cs="Arial"/>
          <w:sz w:val="20"/>
          <w:szCs w:val="20"/>
        </w:rPr>
        <w:t>kolonoskopia</w:t>
      </w:r>
      <w:proofErr w:type="spellEnd"/>
      <w:r w:rsidRPr="00FA6FD3">
        <w:rPr>
          <w:rFonts w:ascii="Arial" w:hAnsi="Arial" w:cs="Arial"/>
          <w:sz w:val="20"/>
          <w:szCs w:val="20"/>
        </w:rPr>
        <w:t>),</w:t>
      </w:r>
    </w:p>
    <w:p w14:paraId="573AA9F9" w14:textId="4D6A054A" w:rsidR="009A7449" w:rsidRPr="00FA6FD3" w:rsidRDefault="009A7449" w:rsidP="009A7449">
      <w:pPr>
        <w:pStyle w:val="Akapitzlist"/>
        <w:numPr>
          <w:ilvl w:val="0"/>
          <w:numId w:val="28"/>
        </w:numPr>
        <w:spacing w:after="0" w:line="240" w:lineRule="auto"/>
        <w:ind w:left="1701" w:hanging="283"/>
        <w:jc w:val="both"/>
      </w:pPr>
      <w:r w:rsidRPr="00FA6FD3">
        <w:rPr>
          <w:rFonts w:ascii="Arial" w:hAnsi="Arial" w:cs="Arial"/>
          <w:sz w:val="20"/>
          <w:szCs w:val="20"/>
        </w:rPr>
        <w:t>pozostałego materiału tkankowego,</w:t>
      </w:r>
    </w:p>
    <w:p w14:paraId="77D2B9AD" w14:textId="76D71304" w:rsidR="00A171CF" w:rsidRPr="00FA6FD3" w:rsidRDefault="009A7449">
      <w:pPr>
        <w:spacing w:after="0" w:line="240" w:lineRule="auto"/>
        <w:ind w:left="1146"/>
        <w:jc w:val="both"/>
      </w:pPr>
      <w:r>
        <w:rPr>
          <w:rFonts w:ascii="Arial" w:hAnsi="Arial" w:cs="Arial"/>
          <w:sz w:val="20"/>
          <w:szCs w:val="20"/>
        </w:rPr>
        <w:t xml:space="preserve">2) </w:t>
      </w:r>
      <w:r w:rsidR="00C5139A" w:rsidRPr="00FA6FD3">
        <w:rPr>
          <w:rFonts w:ascii="Arial" w:hAnsi="Arial" w:cs="Arial"/>
          <w:sz w:val="20"/>
          <w:szCs w:val="20"/>
        </w:rPr>
        <w:t xml:space="preserve"> badań histopatologicznych wraz z </w:t>
      </w:r>
      <w:proofErr w:type="spellStart"/>
      <w:r w:rsidR="00C5139A" w:rsidRPr="00FA6FD3">
        <w:rPr>
          <w:rFonts w:ascii="Arial" w:hAnsi="Arial" w:cs="Arial"/>
          <w:sz w:val="20"/>
          <w:szCs w:val="20"/>
        </w:rPr>
        <w:t>immunohistochemią</w:t>
      </w:r>
      <w:proofErr w:type="spellEnd"/>
      <w:r w:rsidR="00C5139A" w:rsidRPr="00FA6FD3">
        <w:rPr>
          <w:rFonts w:ascii="Arial" w:hAnsi="Arial" w:cs="Arial"/>
          <w:sz w:val="20"/>
          <w:szCs w:val="20"/>
        </w:rPr>
        <w:t xml:space="preserve"> (pełny zakres)    </w:t>
      </w:r>
    </w:p>
    <w:p w14:paraId="6A2A0B45" w14:textId="57F7F7AD" w:rsidR="00682CF4" w:rsidRPr="00FA6FD3" w:rsidRDefault="00C5139A" w:rsidP="00682CF4">
      <w:pPr>
        <w:pStyle w:val="Akapitzlist"/>
        <w:numPr>
          <w:ilvl w:val="0"/>
          <w:numId w:val="28"/>
        </w:numPr>
        <w:spacing w:after="0" w:line="240" w:lineRule="auto"/>
        <w:ind w:left="1701" w:hanging="283"/>
        <w:jc w:val="both"/>
      </w:pPr>
      <w:r w:rsidRPr="00FA6FD3">
        <w:rPr>
          <w:rFonts w:ascii="Arial" w:hAnsi="Arial" w:cs="Arial"/>
          <w:sz w:val="20"/>
          <w:szCs w:val="20"/>
        </w:rPr>
        <w:t xml:space="preserve">materiału tkankowego z endoskopii (gastroskopia </w:t>
      </w:r>
      <w:r w:rsidR="00682CF4" w:rsidRPr="00FA6FD3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FA6FD3">
        <w:rPr>
          <w:rFonts w:ascii="Arial" w:hAnsi="Arial" w:cs="Arial"/>
          <w:sz w:val="20"/>
          <w:szCs w:val="20"/>
        </w:rPr>
        <w:t>kolonoskopia</w:t>
      </w:r>
      <w:proofErr w:type="spellEnd"/>
      <w:r w:rsidRPr="00FA6FD3">
        <w:rPr>
          <w:rFonts w:ascii="Arial" w:hAnsi="Arial" w:cs="Arial"/>
          <w:sz w:val="20"/>
          <w:szCs w:val="20"/>
        </w:rPr>
        <w:t>)</w:t>
      </w:r>
      <w:r w:rsidR="00682CF4" w:rsidRPr="00FA6FD3">
        <w:rPr>
          <w:rFonts w:ascii="Arial" w:hAnsi="Arial" w:cs="Arial"/>
          <w:sz w:val="20"/>
          <w:szCs w:val="20"/>
        </w:rPr>
        <w:t>,</w:t>
      </w:r>
    </w:p>
    <w:p w14:paraId="69FF45C8" w14:textId="291CA70A" w:rsidR="00A171CF" w:rsidRPr="00FA6FD3" w:rsidRDefault="00C5139A" w:rsidP="00682CF4">
      <w:pPr>
        <w:pStyle w:val="Akapitzlist"/>
        <w:numPr>
          <w:ilvl w:val="0"/>
          <w:numId w:val="28"/>
        </w:numPr>
        <w:spacing w:after="0" w:line="240" w:lineRule="auto"/>
        <w:ind w:left="1701" w:hanging="283"/>
        <w:jc w:val="both"/>
      </w:pPr>
      <w:r w:rsidRPr="00FA6FD3">
        <w:rPr>
          <w:rFonts w:ascii="Arial" w:hAnsi="Arial" w:cs="Arial"/>
          <w:sz w:val="20"/>
          <w:szCs w:val="20"/>
        </w:rPr>
        <w:t>pozostałego materiału tkankowego</w:t>
      </w:r>
      <w:r w:rsidR="00682CF4" w:rsidRPr="00FA6FD3">
        <w:rPr>
          <w:rFonts w:ascii="Arial" w:hAnsi="Arial" w:cs="Arial"/>
          <w:sz w:val="20"/>
          <w:szCs w:val="20"/>
        </w:rPr>
        <w:t>,</w:t>
      </w:r>
    </w:p>
    <w:p w14:paraId="01250332" w14:textId="5EE5989D" w:rsidR="00A171CF" w:rsidRPr="00FA6FD3" w:rsidRDefault="00C5139A" w:rsidP="00682CF4">
      <w:pPr>
        <w:pStyle w:val="Akapitzlist"/>
        <w:numPr>
          <w:ilvl w:val="0"/>
          <w:numId w:val="28"/>
        </w:numPr>
        <w:spacing w:after="0" w:line="240" w:lineRule="auto"/>
        <w:ind w:left="1701" w:hanging="283"/>
        <w:jc w:val="both"/>
      </w:pPr>
      <w:r w:rsidRPr="00FA6FD3">
        <w:rPr>
          <w:rFonts w:ascii="Arial" w:hAnsi="Arial" w:cs="Arial"/>
          <w:sz w:val="20"/>
          <w:szCs w:val="20"/>
        </w:rPr>
        <w:t>przeciwciał  HER 2</w:t>
      </w:r>
      <w:r w:rsidR="00682CF4" w:rsidRPr="00FA6FD3">
        <w:rPr>
          <w:rFonts w:ascii="Arial" w:hAnsi="Arial" w:cs="Arial"/>
          <w:sz w:val="20"/>
          <w:szCs w:val="20"/>
        </w:rPr>
        <w:t>,</w:t>
      </w:r>
    </w:p>
    <w:p w14:paraId="03F83A1C" w14:textId="4EBFEFE7" w:rsidR="00A171CF" w:rsidRPr="00FA6FD3" w:rsidRDefault="009A7449" w:rsidP="00682CF4">
      <w:pPr>
        <w:pStyle w:val="Akapitzlist"/>
        <w:numPr>
          <w:ilvl w:val="0"/>
          <w:numId w:val="28"/>
        </w:numPr>
        <w:spacing w:after="0" w:line="240" w:lineRule="auto"/>
        <w:ind w:left="1701" w:hanging="283"/>
        <w:jc w:val="both"/>
      </w:pPr>
      <w:r>
        <w:rPr>
          <w:rFonts w:ascii="Arial" w:hAnsi="Arial" w:cs="Arial"/>
          <w:sz w:val="20"/>
          <w:szCs w:val="20"/>
        </w:rPr>
        <w:t xml:space="preserve">z </w:t>
      </w:r>
      <w:r w:rsidR="00C5139A" w:rsidRPr="00FA6FD3">
        <w:rPr>
          <w:rFonts w:ascii="Arial" w:hAnsi="Arial" w:cs="Arial"/>
          <w:sz w:val="20"/>
          <w:szCs w:val="20"/>
        </w:rPr>
        <w:t>pozostałymi przeciwciałami</w:t>
      </w:r>
      <w:r>
        <w:rPr>
          <w:rFonts w:ascii="Arial" w:hAnsi="Arial" w:cs="Arial"/>
          <w:sz w:val="20"/>
          <w:szCs w:val="20"/>
        </w:rPr>
        <w:t>,</w:t>
      </w:r>
    </w:p>
    <w:p w14:paraId="64D9E657" w14:textId="349B2DDB" w:rsidR="00A171CF" w:rsidRDefault="009A7449">
      <w:pPr>
        <w:pStyle w:val="Akapitzlist"/>
        <w:spacing w:after="0" w:line="240" w:lineRule="auto"/>
        <w:ind w:left="1194"/>
      </w:pPr>
      <w:r>
        <w:rPr>
          <w:rFonts w:ascii="Arial" w:hAnsi="Arial" w:cs="Arial"/>
          <w:sz w:val="20"/>
          <w:szCs w:val="20"/>
        </w:rPr>
        <w:t>3</w:t>
      </w:r>
      <w:r w:rsidR="00C5139A">
        <w:rPr>
          <w:rFonts w:ascii="Arial" w:hAnsi="Arial" w:cs="Arial"/>
          <w:sz w:val="20"/>
          <w:szCs w:val="20"/>
        </w:rPr>
        <w:t xml:space="preserve">) badań cytologicznych szyjki macicy, </w:t>
      </w:r>
    </w:p>
    <w:p w14:paraId="1666765A" w14:textId="2EF45EF7" w:rsidR="00A171CF" w:rsidRDefault="009A7449">
      <w:pPr>
        <w:pStyle w:val="Akapitzlist"/>
        <w:spacing w:after="0" w:line="240" w:lineRule="auto"/>
        <w:ind w:left="1194"/>
      </w:pPr>
      <w:r>
        <w:rPr>
          <w:rFonts w:ascii="Arial" w:hAnsi="Arial" w:cs="Arial"/>
          <w:sz w:val="20"/>
          <w:szCs w:val="20"/>
        </w:rPr>
        <w:t>4</w:t>
      </w:r>
      <w:r w:rsidR="00C5139A">
        <w:rPr>
          <w:rFonts w:ascii="Arial" w:hAnsi="Arial" w:cs="Arial"/>
          <w:sz w:val="20"/>
          <w:szCs w:val="20"/>
        </w:rPr>
        <w:t xml:space="preserve">) badań cytologicznych </w:t>
      </w:r>
      <w:proofErr w:type="spellStart"/>
      <w:r w:rsidR="00C5139A">
        <w:rPr>
          <w:rFonts w:ascii="Arial" w:hAnsi="Arial" w:cs="Arial"/>
          <w:sz w:val="20"/>
          <w:szCs w:val="20"/>
        </w:rPr>
        <w:t>nieginekologicznych</w:t>
      </w:r>
      <w:proofErr w:type="spellEnd"/>
      <w:r w:rsidR="00C5139A">
        <w:rPr>
          <w:rFonts w:ascii="Arial" w:hAnsi="Arial" w:cs="Arial"/>
          <w:sz w:val="20"/>
          <w:szCs w:val="20"/>
        </w:rPr>
        <w:t xml:space="preserve">, </w:t>
      </w:r>
    </w:p>
    <w:p w14:paraId="73D70DA5" w14:textId="4CA525F6" w:rsidR="00A171CF" w:rsidRDefault="009A7449">
      <w:pPr>
        <w:pStyle w:val="Akapitzlist"/>
        <w:spacing w:after="0" w:line="240" w:lineRule="auto"/>
        <w:ind w:left="1194"/>
      </w:pPr>
      <w:r>
        <w:rPr>
          <w:rFonts w:ascii="Arial" w:hAnsi="Arial" w:cs="Arial"/>
          <w:sz w:val="20"/>
          <w:szCs w:val="20"/>
        </w:rPr>
        <w:t>5</w:t>
      </w:r>
      <w:r w:rsidR="00C5139A">
        <w:rPr>
          <w:rFonts w:ascii="Arial" w:hAnsi="Arial" w:cs="Arial"/>
          <w:sz w:val="20"/>
          <w:szCs w:val="20"/>
        </w:rPr>
        <w:t>) badań immunohistochemicznych/genetycznych,</w:t>
      </w:r>
    </w:p>
    <w:p w14:paraId="1C336090" w14:textId="11915335" w:rsidR="00A171CF" w:rsidRDefault="009A7449">
      <w:pPr>
        <w:pStyle w:val="Akapitzlist"/>
        <w:spacing w:after="0" w:line="240" w:lineRule="auto"/>
        <w:ind w:left="1194"/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C5139A">
        <w:rPr>
          <w:rFonts w:ascii="Arial" w:hAnsi="Arial" w:cs="Arial"/>
          <w:sz w:val="20"/>
          <w:szCs w:val="20"/>
        </w:rPr>
        <w:t>) badań z biopsji cienkoigłowych BAC pod kontrolą USG,</w:t>
      </w:r>
    </w:p>
    <w:p w14:paraId="7A0C4442" w14:textId="039E1F67" w:rsidR="00A171CF" w:rsidRDefault="009A7449">
      <w:pPr>
        <w:pStyle w:val="Akapitzlist"/>
        <w:spacing w:after="0" w:line="240" w:lineRule="auto"/>
        <w:ind w:left="1194"/>
      </w:pPr>
      <w:r>
        <w:rPr>
          <w:rFonts w:ascii="Arial" w:hAnsi="Arial" w:cs="Arial"/>
          <w:sz w:val="20"/>
          <w:szCs w:val="20"/>
        </w:rPr>
        <w:t>7</w:t>
      </w:r>
      <w:r w:rsidR="00C5139A">
        <w:rPr>
          <w:rFonts w:ascii="Arial" w:hAnsi="Arial" w:cs="Arial"/>
          <w:sz w:val="20"/>
          <w:szCs w:val="20"/>
        </w:rPr>
        <w:t>) badań z biopsji grubo</w:t>
      </w:r>
      <w:r w:rsidR="00854610">
        <w:rPr>
          <w:rFonts w:ascii="Arial" w:hAnsi="Arial" w:cs="Arial"/>
          <w:sz w:val="20"/>
          <w:szCs w:val="20"/>
        </w:rPr>
        <w:t xml:space="preserve"> </w:t>
      </w:r>
      <w:r w:rsidR="00C5139A">
        <w:rPr>
          <w:rFonts w:ascii="Arial" w:hAnsi="Arial" w:cs="Arial"/>
          <w:sz w:val="20"/>
          <w:szCs w:val="20"/>
        </w:rPr>
        <w:t>igłowych BAG  pod kontrolą USG,</w:t>
      </w:r>
    </w:p>
    <w:p w14:paraId="43A390E9" w14:textId="582C0077" w:rsidR="00A171CF" w:rsidRDefault="009A7449">
      <w:pPr>
        <w:pStyle w:val="Akapitzlist"/>
        <w:spacing w:after="0" w:line="240" w:lineRule="auto"/>
        <w:ind w:left="1194"/>
      </w:pPr>
      <w:r>
        <w:rPr>
          <w:rFonts w:ascii="Arial" w:hAnsi="Arial" w:cs="Arial"/>
          <w:sz w:val="20"/>
          <w:szCs w:val="20"/>
        </w:rPr>
        <w:t>8</w:t>
      </w:r>
      <w:r w:rsidR="00C5139A">
        <w:rPr>
          <w:rFonts w:ascii="Arial" w:hAnsi="Arial" w:cs="Arial"/>
          <w:sz w:val="20"/>
          <w:szCs w:val="20"/>
        </w:rPr>
        <w:t>) fluorescencyjna hybrydyzacja In situ (FISH)</w:t>
      </w:r>
    </w:p>
    <w:p w14:paraId="74FB1B13" w14:textId="33A9E13B" w:rsidR="00A171CF" w:rsidRDefault="009A7449">
      <w:pPr>
        <w:pStyle w:val="Akapitzlist"/>
        <w:spacing w:after="0" w:line="240" w:lineRule="auto"/>
        <w:ind w:left="11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5139A">
        <w:rPr>
          <w:rFonts w:ascii="Arial" w:hAnsi="Arial" w:cs="Arial"/>
          <w:sz w:val="20"/>
          <w:szCs w:val="20"/>
        </w:rPr>
        <w:t>) konsultacji eksperckich.</w:t>
      </w:r>
    </w:p>
    <w:p w14:paraId="17325A32" w14:textId="77777777" w:rsidR="00EE2F28" w:rsidRDefault="00EE2F28">
      <w:pPr>
        <w:pStyle w:val="Akapitzlist"/>
        <w:spacing w:after="0" w:line="240" w:lineRule="auto"/>
        <w:ind w:left="1194"/>
      </w:pPr>
    </w:p>
    <w:p w14:paraId="604A9F56" w14:textId="76D0F395" w:rsidR="00A171CF" w:rsidRDefault="00C5139A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wykonania badań, o których mowa w ust. 1, stanowić będzie pisemne zlecenie, które</w:t>
      </w:r>
      <w:r w:rsidR="002E1C44">
        <w:rPr>
          <w:rFonts w:ascii="Arial" w:hAnsi="Arial" w:cs="Arial"/>
          <w:sz w:val="20"/>
          <w:szCs w:val="20"/>
        </w:rPr>
        <w:t xml:space="preserve">go wzór </w:t>
      </w:r>
      <w:r>
        <w:rPr>
          <w:rFonts w:ascii="Arial" w:hAnsi="Arial" w:cs="Arial"/>
          <w:sz w:val="20"/>
          <w:szCs w:val="20"/>
        </w:rPr>
        <w:t xml:space="preserve"> przedstawi Przyjmujący zamówienie</w:t>
      </w:r>
      <w:r w:rsidR="00EF6424">
        <w:rPr>
          <w:rFonts w:ascii="Arial" w:hAnsi="Arial" w:cs="Arial"/>
          <w:sz w:val="20"/>
          <w:szCs w:val="20"/>
        </w:rPr>
        <w:t>.</w:t>
      </w:r>
    </w:p>
    <w:p w14:paraId="29CF94C3" w14:textId="77777777" w:rsidR="00A171CF" w:rsidRDefault="00C5139A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zamówienia zastrzega sobie prawo do zlecania badań w ilości wynikającej z jego uzasadnionych potrzeb.</w:t>
      </w:r>
    </w:p>
    <w:p w14:paraId="1B8AD39C" w14:textId="77777777" w:rsidR="00A171CF" w:rsidRDefault="00C5139A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oświadcza, iż prowadzi zarejestrowaną działalność gospodarczą </w:t>
      </w:r>
      <w:r>
        <w:rPr>
          <w:rFonts w:ascii="Arial" w:hAnsi="Arial" w:cs="Arial"/>
          <w:sz w:val="20"/>
          <w:szCs w:val="20"/>
        </w:rPr>
        <w:br/>
        <w:t>w zakresie objętym umową, zatrudnia osoby</w:t>
      </w:r>
      <w:r>
        <w:rPr>
          <w:rFonts w:ascii="Arial" w:hAnsi="Arial" w:cs="Arial"/>
          <w:color w:val="C9211E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</w:t>
      </w:r>
      <w:r w:rsidR="00682CF4">
        <w:rPr>
          <w:rFonts w:ascii="Arial" w:hAnsi="Arial" w:cs="Arial"/>
          <w:sz w:val="20"/>
          <w:szCs w:val="20"/>
        </w:rPr>
        <w:t>adające odpowiednie kwalifikacje,</w:t>
      </w:r>
      <w:r>
        <w:rPr>
          <w:rFonts w:ascii="Arial" w:hAnsi="Arial" w:cs="Arial"/>
          <w:sz w:val="20"/>
          <w:szCs w:val="20"/>
        </w:rPr>
        <w:t xml:space="preserve"> uprawienia oraz posiada odpowiednią aparaturę i urządzenia, umożliwiające prawidłowe</w:t>
      </w:r>
      <w:r>
        <w:rPr>
          <w:rFonts w:ascii="Arial" w:hAnsi="Arial" w:cs="Arial"/>
          <w:sz w:val="20"/>
          <w:szCs w:val="20"/>
        </w:rPr>
        <w:br/>
        <w:t xml:space="preserve">tj. zgodne z obowiązującymi przepisami prawa oraz wiedzą i sztuką medyczną, wykonywanie przedmiotu umowy. </w:t>
      </w:r>
    </w:p>
    <w:p w14:paraId="37E4C830" w14:textId="77777777" w:rsidR="00A171CF" w:rsidRDefault="00A171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09BF9" w14:textId="77777777" w:rsidR="00A171CF" w:rsidRDefault="00C5139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69CC84AF" w14:textId="77777777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zobowiązany jest do zarejestrowania się w „Portalu Świadczeniodawcy”, udostępnionym przez Zachodniopomorski Oddział Wojewódzki Narodowego Funduszu Zdrowia </w:t>
      </w:r>
      <w:r w:rsidRPr="00682CF4">
        <w:rPr>
          <w:rFonts w:ascii="Arial" w:hAnsi="Arial" w:cs="Arial"/>
          <w:sz w:val="20"/>
          <w:szCs w:val="20"/>
        </w:rPr>
        <w:t>oraz Pomorski Oddział Wojewódzki Narodowego Funduszu</w:t>
      </w:r>
      <w:r>
        <w:rPr>
          <w:rFonts w:ascii="Arial" w:hAnsi="Arial" w:cs="Arial"/>
          <w:color w:val="C9211E"/>
          <w:sz w:val="20"/>
          <w:szCs w:val="20"/>
        </w:rPr>
        <w:t xml:space="preserve"> </w:t>
      </w:r>
      <w:r w:rsidRPr="00682CF4">
        <w:rPr>
          <w:rFonts w:ascii="Arial" w:hAnsi="Arial" w:cs="Arial"/>
          <w:sz w:val="20"/>
          <w:szCs w:val="20"/>
        </w:rPr>
        <w:t>Zdrowia</w:t>
      </w:r>
      <w:r>
        <w:rPr>
          <w:rFonts w:ascii="Arial" w:hAnsi="Arial" w:cs="Arial"/>
          <w:color w:val="C9211E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terminie nie dłuższym niż 3 dni od daty zawarcia niniejszej umowy oraz do bieżącej aktualizacji danych w okresie trwania umowy. O każdej dokonanej aktualizacji danych Przyjmujący zamówienie ma obowiązek powiadomić pisemnie Udzielającego zamówienia. </w:t>
      </w:r>
    </w:p>
    <w:p w14:paraId="660B169F" w14:textId="77777777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zobowiązuje się do wykonywania przedmiotu umowy, </w:t>
      </w:r>
      <w:r>
        <w:rPr>
          <w:rFonts w:ascii="Arial" w:hAnsi="Arial" w:cs="Arial"/>
          <w:sz w:val="20"/>
          <w:szCs w:val="20"/>
        </w:rPr>
        <w:br/>
        <w:t>z zachowaniem należytej staranności, zgodnie ze wskazaniami aktualnej wiedzy medycznej, ogólnie przyjętymi zasadami etyki zawodowej, przestrzegając ogólnie obowiązujących standardów postępowania i procedur medycznych przy świadczeniu usług medycznych.</w:t>
      </w:r>
    </w:p>
    <w:p w14:paraId="526FC4ED" w14:textId="423C58DB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zamówienie, w celu zapewnienia ciągłości udzielania świadczeń, może powierzyć wykonywanie przedmiotu umowy osobie trzeciej, jednakże wyłącznie za uprzednią, pisemną zgodą Udzielającego zamówienia. Przyjmujący zamówienie </w:t>
      </w:r>
      <w:r>
        <w:rPr>
          <w:rFonts w:ascii="Arial" w:hAnsi="Arial" w:cs="Arial"/>
          <w:sz w:val="20"/>
          <w:szCs w:val="20"/>
          <w:lang w:eastAsia="pl-PL"/>
        </w:rPr>
        <w:t xml:space="preserve">ponosi pełną odpowiedzialność </w:t>
      </w:r>
      <w:r w:rsidR="00854610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za szkody wyrządzone Udzielającemu zamówienia i osobom trzecim w wyniku niewykonania lub nienależytego wykonania przedmiotu umowy.</w:t>
      </w:r>
      <w:r w:rsidR="00682CF4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Przyjmujący zamówienie odpowiada jak za własne działania lub zaniechania osób, którym powierzył lub za pomocą których świadczy przedmiot umowy.</w:t>
      </w:r>
    </w:p>
    <w:p w14:paraId="24E298E8" w14:textId="77777777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jest zobowiązany do niezwłocznego powiadomienia </w:t>
      </w:r>
      <w:r>
        <w:rPr>
          <w:rFonts w:ascii="Arial" w:hAnsi="Arial" w:cs="Arial"/>
          <w:sz w:val="20"/>
          <w:szCs w:val="20"/>
        </w:rPr>
        <w:br/>
        <w:t>Udzielającego zamówienia o utracie uprawnień do realizacji przedmiotu umowy.</w:t>
      </w:r>
    </w:p>
    <w:p w14:paraId="2410C9D6" w14:textId="7B9A8B5F" w:rsidR="00A171CF" w:rsidRDefault="00C5139A">
      <w:pPr>
        <w:widowControl w:val="0"/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wykonania badań, o których mowa w § 1 ust. 1, stanowić będzie pisemne zlecenie/skierowanie, sporządzone wg wzoru, które przedstawi Przyjmujący zamówienie, określające dokładny zakres badania, </w:t>
      </w:r>
      <w:r w:rsidR="00EF6424">
        <w:rPr>
          <w:rFonts w:ascii="Arial" w:hAnsi="Arial" w:cs="Arial"/>
          <w:sz w:val="20"/>
          <w:szCs w:val="20"/>
        </w:rPr>
        <w:t xml:space="preserve">opatrzone pieczęcią Udzielającego zamówienie z nazwą komórki (poradnie, pracownie, Oddział) zlecającej  </w:t>
      </w:r>
      <w:r w:rsidR="00EF6424" w:rsidRPr="00104D78">
        <w:rPr>
          <w:rFonts w:ascii="Arial" w:hAnsi="Arial" w:cs="Arial"/>
          <w:sz w:val="20"/>
          <w:szCs w:val="20"/>
          <w:highlight w:val="yellow"/>
        </w:rPr>
        <w:t>lub nadrukiem nazw poszczególnych komórek Udzielającego zamówienie</w:t>
      </w:r>
      <w:r w:rsidR="00EF64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pieczęcią lekarza kierującego.</w:t>
      </w:r>
      <w:r w:rsidR="00D3693E">
        <w:rPr>
          <w:rFonts w:ascii="Arial" w:hAnsi="Arial" w:cs="Arial"/>
          <w:sz w:val="20"/>
          <w:szCs w:val="20"/>
        </w:rPr>
        <w:t xml:space="preserve"> </w:t>
      </w:r>
      <w:r w:rsidR="00EF6424">
        <w:rPr>
          <w:rFonts w:ascii="Arial" w:hAnsi="Arial" w:cs="Arial"/>
          <w:sz w:val="20"/>
          <w:szCs w:val="20"/>
        </w:rPr>
        <w:t xml:space="preserve">Do każdego zlecenia/skierowania Przyjmujący zamówienie zobowiązany jest dostarczyć unikalne pary kodów do oznaczenia skierowania/zlecenia i pojemnika z materiałem do badań. </w:t>
      </w:r>
      <w:r>
        <w:rPr>
          <w:rFonts w:ascii="Arial" w:hAnsi="Arial" w:cs="Arial"/>
          <w:sz w:val="20"/>
          <w:szCs w:val="20"/>
        </w:rPr>
        <w:t>Na podstawie wystawionego przez Udzielającego zamówienia skierowania Przyjmujący zamówienie zobowiązany jest wykonać wszystkie badania</w:t>
      </w:r>
      <w:r w:rsidR="00D3693E">
        <w:rPr>
          <w:rFonts w:ascii="Arial" w:hAnsi="Arial" w:cs="Arial"/>
          <w:sz w:val="20"/>
          <w:szCs w:val="20"/>
        </w:rPr>
        <w:t xml:space="preserve"> niezbędne do wydania pełnego i kompletnego</w:t>
      </w:r>
      <w:r>
        <w:rPr>
          <w:rFonts w:ascii="Arial" w:hAnsi="Arial" w:cs="Arial"/>
          <w:sz w:val="20"/>
          <w:szCs w:val="20"/>
        </w:rPr>
        <w:t xml:space="preserve"> wyniku wraz z rozpoznaniem</w:t>
      </w:r>
      <w:r w:rsidR="00EF64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4CDF25" w14:textId="77777777" w:rsidR="00EF6424" w:rsidRDefault="00EF6424" w:rsidP="00EF6424">
      <w:pPr>
        <w:widowControl w:val="0"/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zobowiązuje się do zapewnienia Udzielającemu zamówienia odpowiednich pojemników, opakowań i </w:t>
      </w:r>
      <w:r w:rsidRPr="00EF6424">
        <w:rPr>
          <w:rFonts w:ascii="Arial" w:hAnsi="Arial" w:cs="Arial"/>
          <w:color w:val="000000" w:themeColor="text1"/>
          <w:sz w:val="20"/>
          <w:szCs w:val="20"/>
        </w:rPr>
        <w:t>oznaczeń</w:t>
      </w:r>
      <w:r w:rsidRPr="0085461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pobranego materiału do badań oraz zleceń/skierowań.</w:t>
      </w:r>
    </w:p>
    <w:p w14:paraId="331BCA25" w14:textId="77777777" w:rsidR="00A171CF" w:rsidRDefault="00C5139A">
      <w:pPr>
        <w:widowControl w:val="0"/>
        <w:numPr>
          <w:ilvl w:val="0"/>
          <w:numId w:val="1"/>
        </w:numPr>
        <w:tabs>
          <w:tab w:val="left" w:pos="397"/>
        </w:tabs>
        <w:spacing w:after="0" w:line="240" w:lineRule="auto"/>
        <w:ind w:left="397" w:hanging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do badań pobiera lekarz Udzielającego zamówienie.</w:t>
      </w:r>
    </w:p>
    <w:p w14:paraId="047340F5" w14:textId="723FB82E" w:rsidR="00A171CF" w:rsidRDefault="00C5139A">
      <w:pPr>
        <w:widowControl w:val="0"/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odpowiedzialny będzie za odbiór i zapewnienie transportu materiału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badań do miejsca świadczenia usług. Przyjmujący zamówienie zobowiązuje się do odbiorów materiałów</w:t>
      </w:r>
      <w:r w:rsidR="00D3693E">
        <w:rPr>
          <w:rFonts w:ascii="Arial" w:hAnsi="Arial" w:cs="Arial"/>
          <w:sz w:val="20"/>
          <w:szCs w:val="20"/>
        </w:rPr>
        <w:t xml:space="preserve"> do zleconego badania </w:t>
      </w:r>
      <w:r>
        <w:rPr>
          <w:rFonts w:ascii="Arial" w:hAnsi="Arial" w:cs="Arial"/>
          <w:sz w:val="20"/>
          <w:szCs w:val="20"/>
        </w:rPr>
        <w:t xml:space="preserve">na własny </w:t>
      </w:r>
      <w:r w:rsidRPr="00EF6424">
        <w:rPr>
          <w:rFonts w:ascii="Arial" w:hAnsi="Arial" w:cs="Arial"/>
          <w:color w:val="000000" w:themeColor="text1"/>
          <w:sz w:val="20"/>
          <w:szCs w:val="20"/>
        </w:rPr>
        <w:t xml:space="preserve">koszt w </w:t>
      </w:r>
      <w:r w:rsidR="000A233B" w:rsidRPr="00EF6424">
        <w:rPr>
          <w:rFonts w:ascii="Arial" w:hAnsi="Arial" w:cs="Arial"/>
          <w:color w:val="000000" w:themeColor="text1"/>
          <w:sz w:val="20"/>
          <w:szCs w:val="20"/>
        </w:rPr>
        <w:t>poniedziałki, środy</w:t>
      </w:r>
      <w:r w:rsidRPr="00EF6424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0A233B" w:rsidRPr="00EF6424">
        <w:rPr>
          <w:rFonts w:ascii="Arial" w:hAnsi="Arial" w:cs="Arial"/>
          <w:color w:val="000000" w:themeColor="text1"/>
          <w:sz w:val="20"/>
          <w:szCs w:val="20"/>
        </w:rPr>
        <w:t>piątki</w:t>
      </w:r>
      <w:r w:rsidRPr="00EF642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A233B" w:rsidRPr="00EF6424">
        <w:rPr>
          <w:rFonts w:ascii="Arial" w:hAnsi="Arial" w:cs="Arial"/>
          <w:color w:val="000000" w:themeColor="text1"/>
          <w:sz w:val="20"/>
          <w:szCs w:val="20"/>
        </w:rPr>
        <w:t>w godzinach 8:00 – 10:00</w:t>
      </w:r>
      <w:r w:rsidRPr="00EF6424">
        <w:rPr>
          <w:rFonts w:ascii="Arial" w:hAnsi="Arial" w:cs="Arial"/>
          <w:color w:val="000000" w:themeColor="text1"/>
          <w:sz w:val="20"/>
          <w:szCs w:val="20"/>
        </w:rPr>
        <w:t>, w pozostałe dni potrzeba odbioru materiału będzie ustalana telefonicznie.</w:t>
      </w:r>
    </w:p>
    <w:p w14:paraId="548F9E7D" w14:textId="77777777" w:rsidR="00A171CF" w:rsidRDefault="00C5139A">
      <w:pPr>
        <w:pStyle w:val="Tekstpodstawowy2"/>
        <w:widowControl w:val="0"/>
        <w:numPr>
          <w:ilvl w:val="0"/>
          <w:numId w:val="1"/>
        </w:numPr>
        <w:tabs>
          <w:tab w:val="left" w:pos="397"/>
        </w:tabs>
        <w:spacing w:line="240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przekazane przez Udzielającego zamówienia (preparaty pooperacyjne) winny być utrwalone. </w:t>
      </w:r>
    </w:p>
    <w:p w14:paraId="24C0170D" w14:textId="77777777" w:rsidR="00A171CF" w:rsidRDefault="00C5139A">
      <w:pPr>
        <w:pStyle w:val="Tekstpodstawowy2"/>
        <w:widowControl w:val="0"/>
        <w:numPr>
          <w:ilvl w:val="0"/>
          <w:numId w:val="1"/>
        </w:numPr>
        <w:tabs>
          <w:tab w:val="left" w:pos="397"/>
        </w:tabs>
        <w:spacing w:line="240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 protokół przekazania materiału, potwierdzony przez Przyjmującego zamówienie będzie przekazywany Udzielającemu zamówienia.</w:t>
      </w:r>
    </w:p>
    <w:p w14:paraId="784107F0" w14:textId="0363C965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 wynik badania rozumie się wyrażony na piśmie rezultat </w:t>
      </w:r>
      <w:r w:rsidR="00EF6424">
        <w:rPr>
          <w:rFonts w:ascii="Arial" w:hAnsi="Arial" w:cs="Arial"/>
          <w:sz w:val="20"/>
          <w:szCs w:val="20"/>
        </w:rPr>
        <w:t>pełnej (wynik końcowy)</w:t>
      </w:r>
      <w:r w:rsidR="001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oceny badania histopatologicznego przesłanego materiału pobranego od pacjenta. Liczba pobranych</w:t>
      </w:r>
      <w:r w:rsidRPr="00177BBA">
        <w:rPr>
          <w:rFonts w:ascii="Arial" w:hAnsi="Arial" w:cs="Arial"/>
          <w:color w:val="000000" w:themeColor="text1"/>
          <w:sz w:val="20"/>
          <w:szCs w:val="20"/>
        </w:rPr>
        <w:t xml:space="preserve"> wycinków</w:t>
      </w:r>
      <w:r w:rsidRPr="00854610">
        <w:rPr>
          <w:rFonts w:ascii="Arial" w:hAnsi="Arial" w:cs="Arial"/>
          <w:color w:val="FF0000"/>
          <w:sz w:val="20"/>
          <w:szCs w:val="20"/>
        </w:rPr>
        <w:t xml:space="preserve">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danego materiału tkankowego i wykonywanych bloczków parafinowych wynika i jest zgodna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obowiązującymi w diagnostyce histopatologicznej procedurami określonymi w wytycznych Polskiego Towarzystwa Patologów. </w:t>
      </w:r>
    </w:p>
    <w:p w14:paraId="71DA878F" w14:textId="621AA469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oczekiwania na wyniki badań zawierających rozpoznanie, stanowiących przedmiot umowy, określa</w:t>
      </w:r>
      <w:r w:rsidR="000A233B">
        <w:rPr>
          <w:rFonts w:ascii="Arial" w:hAnsi="Arial" w:cs="Arial"/>
          <w:sz w:val="20"/>
          <w:szCs w:val="20"/>
        </w:rPr>
        <w:t xml:space="preserve"> </w:t>
      </w:r>
      <w:r w:rsidR="0085461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u w:val="single"/>
        </w:rPr>
        <w:t>ałącznik Nr 1do umowy.</w:t>
      </w:r>
    </w:p>
    <w:p w14:paraId="678F5F13" w14:textId="77777777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wykonania badania planowego nie może przekraczać 10 dni roboczych licząc od dnia przekazania Przyjmującemu zamówienia materiału do badania z możliwością elekt</w:t>
      </w:r>
      <w:r w:rsidR="000A233B">
        <w:rPr>
          <w:rFonts w:ascii="Arial" w:hAnsi="Arial" w:cs="Arial"/>
          <w:sz w:val="20"/>
          <w:szCs w:val="20"/>
        </w:rPr>
        <w:t>ronicznego podglądu wyniku do 72</w:t>
      </w:r>
      <w:r>
        <w:rPr>
          <w:rFonts w:ascii="Arial" w:hAnsi="Arial" w:cs="Arial"/>
          <w:sz w:val="20"/>
          <w:szCs w:val="20"/>
        </w:rPr>
        <w:t xml:space="preserve"> godzin od otrzymania materiału do badań. </w:t>
      </w:r>
    </w:p>
    <w:p w14:paraId="023F4BED" w14:textId="77777777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konieczności wykonania badań immunohistochemicznych/ genetycznych termin wykonania badań wynosi 15 dni roboczych. </w:t>
      </w:r>
    </w:p>
    <w:p w14:paraId="5150656A" w14:textId="77777777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Wyniki badań opatrzone napisem „pilne” dostarczane będą Udzielającemu zamówienia w terminie 3 dni roboczych, z możliwością elektronicznego podglądu wyniku do 48 godzin od otrzymania materiału do badań.</w:t>
      </w:r>
    </w:p>
    <w:p w14:paraId="144F74B2" w14:textId="332232E7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Terminy wykonania badań określone w ust. 12-15 nie dotyczą badań, których termin wykonania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uwagi na zasady przeprowadzenia badania jest dłuższy.</w:t>
      </w:r>
    </w:p>
    <w:p w14:paraId="473C8B55" w14:textId="77777777" w:rsidR="00A171CF" w:rsidRDefault="00C5139A">
      <w:pPr>
        <w:pStyle w:val="Tekstpodstawowy2"/>
        <w:widowControl w:val="0"/>
        <w:numPr>
          <w:ilvl w:val="0"/>
          <w:numId w:val="1"/>
        </w:numPr>
        <w:tabs>
          <w:tab w:val="left" w:pos="397"/>
        </w:tabs>
        <w:spacing w:line="240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konieczności wydłużenia czasu badania Przyjmujący zamówienie będzie kontaktował się każdorazowo z lekarzem zlecającym. </w:t>
      </w:r>
    </w:p>
    <w:p w14:paraId="78BA1E55" w14:textId="77777777" w:rsidR="00A171CF" w:rsidRDefault="00C5139A">
      <w:pPr>
        <w:numPr>
          <w:ilvl w:val="0"/>
          <w:numId w:val="1"/>
        </w:numPr>
        <w:tabs>
          <w:tab w:val="left" w:pos="397"/>
        </w:tabs>
        <w:spacing w:before="50"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Opóźnienie w terminie wykonania badań histopatologicznych ma miejsce wówczas, gdy wynik badania zostanie przekazany Udzielającemu zamówienie po terminie wynikającym z umowy.  </w:t>
      </w:r>
    </w:p>
    <w:p w14:paraId="172A96A5" w14:textId="77777777" w:rsidR="00C5139A" w:rsidRDefault="00C5139A">
      <w:pPr>
        <w:pStyle w:val="Tekstpodstawowy2"/>
        <w:widowControl w:val="0"/>
        <w:numPr>
          <w:ilvl w:val="0"/>
          <w:numId w:val="1"/>
        </w:numPr>
        <w:tabs>
          <w:tab w:val="left" w:pos="397"/>
        </w:tabs>
        <w:spacing w:line="240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Przyjmujący zamówienie zobowiązany jest należycie zabezpieczyć dostęp do przesyłanych danych przed osobami niepowołanymi.</w:t>
      </w:r>
    </w:p>
    <w:p w14:paraId="57E203D8" w14:textId="77777777" w:rsidR="00FA6FD3" w:rsidRDefault="00C5139A" w:rsidP="00FA6FD3">
      <w:pPr>
        <w:pStyle w:val="Tekstpodstawowy2"/>
        <w:widowControl w:val="0"/>
        <w:numPr>
          <w:ilvl w:val="0"/>
          <w:numId w:val="1"/>
        </w:numPr>
        <w:tabs>
          <w:tab w:val="left" w:pos="397"/>
        </w:tabs>
        <w:spacing w:line="240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Udzielający zamówienia otrzyma elektroniczny dostęp do wyników badań </w:t>
      </w:r>
      <w:r>
        <w:rPr>
          <w:rFonts w:ascii="Arial" w:hAnsi="Arial" w:cs="Arial"/>
        </w:rPr>
        <w:br/>
        <w:t>z odrębnym hasłem dla każdego lekarza zlecającego badania, z możliwością drukowania wyników z kwalifikowanym podpisem elektronicznym. Dostarczone rozwiązanie powinno być kompletne, tzn. Udzielający zamówienie nie poniesie żadnych dodatkowych kosztów związanych z pełnym uruchomieniem oferowanego rozwiązania.</w:t>
      </w:r>
    </w:p>
    <w:p w14:paraId="4A843B3E" w14:textId="68865AF5" w:rsidR="00A171CF" w:rsidRPr="004C3977" w:rsidRDefault="00C5139A" w:rsidP="002E1C44">
      <w:pPr>
        <w:pStyle w:val="Tekstpodstawowy2"/>
        <w:widowControl w:val="0"/>
        <w:numPr>
          <w:ilvl w:val="0"/>
          <w:numId w:val="1"/>
        </w:numPr>
        <w:tabs>
          <w:tab w:val="left" w:pos="397"/>
        </w:tabs>
        <w:spacing w:line="240" w:lineRule="auto"/>
        <w:ind w:left="397" w:hanging="397"/>
        <w:jc w:val="both"/>
        <w:rPr>
          <w:rFonts w:ascii="Arial" w:hAnsi="Arial" w:cs="Arial"/>
        </w:rPr>
      </w:pPr>
      <w:r w:rsidRPr="004C3977">
        <w:rPr>
          <w:rFonts w:ascii="Arial" w:hAnsi="Arial" w:cs="Arial"/>
        </w:rPr>
        <w:t xml:space="preserve">Przyjmujący zamówienie zobowiązany jest do bieżącego przekazywania Udzielającemu zamówienia wyników badań histopatologicznych w postaci elektronicznej dokumentacji medycznej (EDM) w rozumieniu </w:t>
      </w:r>
      <w:r w:rsidR="00860620" w:rsidRPr="004C3977">
        <w:rPr>
          <w:rFonts w:ascii="Arial" w:hAnsi="Arial" w:cs="Arial"/>
        </w:rPr>
        <w:t xml:space="preserve">przepisów art. 13a </w:t>
      </w:r>
      <w:r w:rsidRPr="004C3977">
        <w:rPr>
          <w:rFonts w:ascii="Arial" w:hAnsi="Arial" w:cs="Arial"/>
        </w:rPr>
        <w:t>ustawy z dnia 28 kwietnia 2011 r. o systemie informacji w ochronie zdrowia</w:t>
      </w:r>
      <w:r w:rsidR="00860620" w:rsidRPr="004C3977">
        <w:rPr>
          <w:rFonts w:ascii="Arial" w:hAnsi="Arial" w:cs="Arial"/>
        </w:rPr>
        <w:t xml:space="preserve"> (Dz.U.20</w:t>
      </w:r>
      <w:r w:rsidR="00FA6FD3" w:rsidRPr="004C3977">
        <w:rPr>
          <w:rFonts w:ascii="Arial" w:hAnsi="Arial" w:cs="Arial"/>
        </w:rPr>
        <w:t>2</w:t>
      </w:r>
      <w:r w:rsidR="00AA356B" w:rsidRPr="004C3977">
        <w:rPr>
          <w:rFonts w:ascii="Arial" w:hAnsi="Arial" w:cs="Arial"/>
        </w:rPr>
        <w:t>1</w:t>
      </w:r>
      <w:r w:rsidR="00FA6FD3" w:rsidRPr="004C3977">
        <w:rPr>
          <w:rFonts w:ascii="Arial" w:hAnsi="Arial" w:cs="Arial"/>
        </w:rPr>
        <w:t>, poz.</w:t>
      </w:r>
      <w:r w:rsidR="00860620" w:rsidRPr="004C3977">
        <w:rPr>
          <w:rFonts w:ascii="Arial" w:hAnsi="Arial" w:cs="Arial"/>
        </w:rPr>
        <w:t xml:space="preserve">666 z </w:t>
      </w:r>
      <w:proofErr w:type="spellStart"/>
      <w:r w:rsidR="00860620" w:rsidRPr="004C3977">
        <w:rPr>
          <w:rFonts w:ascii="Arial" w:hAnsi="Arial" w:cs="Arial"/>
        </w:rPr>
        <w:t>późn</w:t>
      </w:r>
      <w:proofErr w:type="spellEnd"/>
      <w:r w:rsidR="00860620" w:rsidRPr="004C3977">
        <w:rPr>
          <w:rFonts w:ascii="Arial" w:hAnsi="Arial" w:cs="Arial"/>
        </w:rPr>
        <w:t xml:space="preserve">. </w:t>
      </w:r>
      <w:proofErr w:type="spellStart"/>
      <w:r w:rsidR="00860620" w:rsidRPr="004C3977">
        <w:rPr>
          <w:rFonts w:ascii="Arial" w:hAnsi="Arial" w:cs="Arial"/>
        </w:rPr>
        <w:t>zm</w:t>
      </w:r>
      <w:proofErr w:type="spellEnd"/>
      <w:r w:rsidR="00860620" w:rsidRPr="004C3977">
        <w:rPr>
          <w:rFonts w:ascii="Arial" w:hAnsi="Arial" w:cs="Arial"/>
        </w:rPr>
        <w:t xml:space="preserve">) oraz </w:t>
      </w:r>
      <w:r w:rsidR="00FA6FD3" w:rsidRPr="004C3977">
        <w:rPr>
          <w:rFonts w:ascii="Arial" w:hAnsi="Arial" w:cs="Arial"/>
        </w:rPr>
        <w:t>rozporządzeni</w:t>
      </w:r>
      <w:r w:rsidR="002E1C44" w:rsidRPr="004C3977">
        <w:rPr>
          <w:rFonts w:ascii="Arial" w:hAnsi="Arial" w:cs="Arial"/>
        </w:rPr>
        <w:t>a</w:t>
      </w:r>
      <w:r w:rsidR="00FA6FD3" w:rsidRPr="004C3977">
        <w:rPr>
          <w:rFonts w:ascii="Arial" w:hAnsi="Arial" w:cs="Arial"/>
        </w:rPr>
        <w:t xml:space="preserve"> Ministra Zdrowia z dnia 8 maja 2018r. w sprawie rodzajów elektronicznej dokumentacji medycznej (</w:t>
      </w:r>
      <w:r w:rsidR="002E1C44" w:rsidRPr="004C3977">
        <w:rPr>
          <w:rFonts w:ascii="Arial" w:hAnsi="Arial" w:cs="Arial"/>
        </w:rPr>
        <w:t xml:space="preserve">tj. </w:t>
      </w:r>
      <w:r w:rsidR="00FA6FD3" w:rsidRPr="004C3977">
        <w:rPr>
          <w:rFonts w:ascii="Arial" w:hAnsi="Arial" w:cs="Arial"/>
        </w:rPr>
        <w:t>Dz. U. 20</w:t>
      </w:r>
      <w:r w:rsidR="002E1C44" w:rsidRPr="004C3977">
        <w:rPr>
          <w:rFonts w:ascii="Arial" w:hAnsi="Arial" w:cs="Arial"/>
        </w:rPr>
        <w:t>21r</w:t>
      </w:r>
      <w:r w:rsidR="00FA6FD3" w:rsidRPr="004C3977">
        <w:rPr>
          <w:rFonts w:ascii="Arial" w:hAnsi="Arial" w:cs="Arial"/>
        </w:rPr>
        <w:t xml:space="preserve">., poz. </w:t>
      </w:r>
      <w:r w:rsidR="002E1C44" w:rsidRPr="004C3977">
        <w:rPr>
          <w:rFonts w:ascii="Arial" w:hAnsi="Arial" w:cs="Arial"/>
        </w:rPr>
        <w:t>1153</w:t>
      </w:r>
      <w:r w:rsidR="00FA6FD3" w:rsidRPr="004C3977">
        <w:rPr>
          <w:rFonts w:ascii="Arial" w:hAnsi="Arial" w:cs="Arial"/>
        </w:rPr>
        <w:t xml:space="preserve"> z </w:t>
      </w:r>
      <w:proofErr w:type="spellStart"/>
      <w:r w:rsidR="00FA6FD3" w:rsidRPr="004C3977">
        <w:rPr>
          <w:rFonts w:ascii="Arial" w:hAnsi="Arial" w:cs="Arial"/>
        </w:rPr>
        <w:t>późn</w:t>
      </w:r>
      <w:proofErr w:type="spellEnd"/>
      <w:r w:rsidR="00FA6FD3" w:rsidRPr="004C3977">
        <w:rPr>
          <w:rFonts w:ascii="Arial" w:hAnsi="Arial" w:cs="Arial"/>
        </w:rPr>
        <w:t>. zm.</w:t>
      </w:r>
      <w:r w:rsidR="00316545" w:rsidRPr="004C3977">
        <w:rPr>
          <w:rFonts w:ascii="Arial" w:hAnsi="Arial" w:cs="Arial"/>
        </w:rPr>
        <w:t>,</w:t>
      </w:r>
      <w:r w:rsidR="002E1C44" w:rsidRPr="004C3977">
        <w:rPr>
          <w:rFonts w:ascii="Arial" w:hAnsi="Arial" w:cs="Arial"/>
        </w:rPr>
        <w:t>)</w:t>
      </w:r>
      <w:r w:rsidR="00854610" w:rsidRPr="004C3977">
        <w:rPr>
          <w:rFonts w:ascii="Arial" w:hAnsi="Arial" w:cs="Arial"/>
        </w:rPr>
        <w:t xml:space="preserve"> </w:t>
      </w:r>
      <w:r w:rsidR="00860620" w:rsidRPr="004C3977">
        <w:rPr>
          <w:rFonts w:ascii="Arial" w:hAnsi="Arial" w:cs="Arial"/>
        </w:rPr>
        <w:t xml:space="preserve">oraz do wymiany informacji </w:t>
      </w:r>
      <w:r w:rsidR="00316545" w:rsidRPr="004C3977">
        <w:rPr>
          <w:rFonts w:ascii="Arial" w:hAnsi="Arial" w:cs="Arial"/>
        </w:rPr>
        <w:t xml:space="preserve">z </w:t>
      </w:r>
      <w:r w:rsidR="00860620" w:rsidRPr="004C3977">
        <w:rPr>
          <w:rFonts w:ascii="Arial" w:hAnsi="Arial" w:cs="Arial"/>
        </w:rPr>
        <w:t>LIS i HIS</w:t>
      </w:r>
      <w:r w:rsidRPr="004C3977">
        <w:rPr>
          <w:rFonts w:ascii="Arial" w:hAnsi="Arial" w:cs="Arial"/>
        </w:rPr>
        <w:t xml:space="preserve">. Przekazywanie </w:t>
      </w:r>
      <w:r w:rsidR="00860620" w:rsidRPr="004C3977">
        <w:rPr>
          <w:rFonts w:ascii="Arial" w:hAnsi="Arial" w:cs="Arial"/>
        </w:rPr>
        <w:t xml:space="preserve">wyników </w:t>
      </w:r>
      <w:r w:rsidRPr="004C3977">
        <w:rPr>
          <w:rFonts w:ascii="Arial" w:hAnsi="Arial" w:cs="Arial"/>
        </w:rPr>
        <w:t xml:space="preserve">odbywać się będzie </w:t>
      </w:r>
      <w:r w:rsidR="00860620" w:rsidRPr="004C3977">
        <w:rPr>
          <w:rFonts w:ascii="Arial" w:hAnsi="Arial" w:cs="Arial"/>
        </w:rPr>
        <w:t xml:space="preserve">zgodnie z Polską Implementacją Krajową (PIK) </w:t>
      </w:r>
      <w:r w:rsidR="00854610" w:rsidRPr="004C3977">
        <w:rPr>
          <w:rFonts w:ascii="Arial" w:hAnsi="Arial" w:cs="Arial"/>
        </w:rPr>
        <w:br/>
      </w:r>
      <w:r w:rsidR="00316545" w:rsidRPr="004C3977">
        <w:rPr>
          <w:rFonts w:ascii="Arial" w:hAnsi="Arial" w:cs="Arial"/>
        </w:rPr>
        <w:t>w</w:t>
      </w:r>
      <w:r w:rsidRPr="004C3977">
        <w:rPr>
          <w:rFonts w:ascii="Arial" w:hAnsi="Arial" w:cs="Arial"/>
        </w:rPr>
        <w:t xml:space="preserve"> formacie HL7 CDA</w:t>
      </w:r>
      <w:r w:rsidR="00860620" w:rsidRPr="004C3977">
        <w:rPr>
          <w:rFonts w:ascii="Arial" w:hAnsi="Arial" w:cs="Arial"/>
        </w:rPr>
        <w:t>.</w:t>
      </w:r>
      <w:r w:rsidRPr="004C3977">
        <w:rPr>
          <w:rFonts w:ascii="Arial" w:hAnsi="Arial" w:cs="Arial"/>
        </w:rPr>
        <w:t xml:space="preserve">  </w:t>
      </w:r>
    </w:p>
    <w:p w14:paraId="4DE18ECB" w14:textId="1F0D4ECA" w:rsidR="00A171CF" w:rsidRDefault="00C5139A">
      <w:pPr>
        <w:pStyle w:val="Tekstpodstawowy2"/>
        <w:widowControl w:val="0"/>
        <w:numPr>
          <w:ilvl w:val="0"/>
          <w:numId w:val="1"/>
        </w:numPr>
        <w:tabs>
          <w:tab w:val="left" w:pos="397"/>
        </w:tabs>
        <w:spacing w:line="240" w:lineRule="auto"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podstawowego oprogramowania </w:t>
      </w:r>
      <w:r w:rsidR="00316545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przez Udziel</w:t>
      </w:r>
      <w:r w:rsidR="00860620">
        <w:rPr>
          <w:rFonts w:ascii="Arial" w:hAnsi="Arial" w:cs="Arial"/>
        </w:rPr>
        <w:t>ającego zamówienia Przyjmujący z</w:t>
      </w:r>
      <w:r>
        <w:rPr>
          <w:rFonts w:ascii="Arial" w:hAnsi="Arial" w:cs="Arial"/>
        </w:rPr>
        <w:t xml:space="preserve">amówienie zobowiązany jest na własny koszt dostosować kompatybilność przesyłu danych umożliwiając dalszą współpracę. </w:t>
      </w:r>
    </w:p>
    <w:p w14:paraId="612FD058" w14:textId="77777777" w:rsidR="00A171CF" w:rsidRDefault="00860620">
      <w:pPr>
        <w:pStyle w:val="NormalnyWeb1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139A">
        <w:rPr>
          <w:rFonts w:ascii="Arial" w:hAnsi="Arial" w:cs="Arial"/>
          <w:sz w:val="20"/>
          <w:szCs w:val="20"/>
        </w:rPr>
        <w:t>Strony ustalają następujące sposoby przekazywania/przesyłania wyników badań:</w:t>
      </w:r>
    </w:p>
    <w:p w14:paraId="0258AE91" w14:textId="77777777" w:rsidR="00A171CF" w:rsidRDefault="00C5139A">
      <w:pPr>
        <w:pStyle w:val="NormalnyWeb1"/>
        <w:numPr>
          <w:ilvl w:val="2"/>
          <w:numId w:val="13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przez osobę posiadającą pisemne upoważnienie Udzielającego zamówienia,</w:t>
      </w:r>
    </w:p>
    <w:p w14:paraId="1F2DA80D" w14:textId="77777777" w:rsidR="00A171CF" w:rsidRDefault="00C5139A">
      <w:pPr>
        <w:pStyle w:val="NormalnyWeb1"/>
        <w:numPr>
          <w:ilvl w:val="2"/>
          <w:numId w:val="13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dostęp do wyników badań drogą elektroniczną. Dostęp i hasło zostaną udzielone przez Przyjmującego zamówienie tylko wskazanym pracownikom Udzielającego zamówienie, których lista stanowi </w:t>
      </w:r>
      <w:r>
        <w:rPr>
          <w:rFonts w:ascii="Arial" w:hAnsi="Arial" w:cs="Arial"/>
          <w:color w:val="000000"/>
          <w:sz w:val="20"/>
          <w:szCs w:val="20"/>
          <w:u w:val="single"/>
        </w:rPr>
        <w:t>załącznik nr 2 do umowy.</w:t>
      </w:r>
    </w:p>
    <w:p w14:paraId="3594B71E" w14:textId="78FB5B05" w:rsidR="00A171CF" w:rsidRDefault="00860620">
      <w:pPr>
        <w:pStyle w:val="NormalnyWeb1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139A">
        <w:rPr>
          <w:rFonts w:ascii="Arial" w:hAnsi="Arial" w:cs="Arial"/>
          <w:sz w:val="20"/>
          <w:szCs w:val="20"/>
        </w:rPr>
        <w:t xml:space="preserve">Strony zobowiązują się zorganizować i utrzymywać środki bezpieczeństwa i sposoby postępowania jakie w praktyce będą możliwe dla zapewnienia bezpieczeństwa przekazywania </w:t>
      </w:r>
      <w:r w:rsidR="00854610">
        <w:rPr>
          <w:rFonts w:ascii="Arial" w:hAnsi="Arial" w:cs="Arial"/>
          <w:sz w:val="20"/>
          <w:szCs w:val="20"/>
        </w:rPr>
        <w:br/>
      </w:r>
      <w:r w:rsidR="00C5139A">
        <w:rPr>
          <w:rFonts w:ascii="Arial" w:hAnsi="Arial" w:cs="Arial"/>
          <w:sz w:val="20"/>
          <w:szCs w:val="20"/>
        </w:rPr>
        <w:t>i przesyłania drogą elektroniczną danych, o których mowa w § 11, a także dołożą wszelkich starań by zapobiec jakiemukolwiek nieautoryzowanemu wykorzystaniu, ujawnieniu czy dostępowi do tych danych ze strony osób nie posiadających w tym zakresie stosownego upoważnienia/uprawnienia mając na uwadze zapewnienie poufności danych osobowych zawartych w wynikach badań.</w:t>
      </w:r>
    </w:p>
    <w:p w14:paraId="2541D3D0" w14:textId="5DDFB77D" w:rsidR="00A171CF" w:rsidRDefault="002F4D12">
      <w:pPr>
        <w:pStyle w:val="NormalnyWeb1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139A">
        <w:rPr>
          <w:rFonts w:ascii="Arial" w:hAnsi="Arial" w:cs="Arial"/>
          <w:sz w:val="20"/>
          <w:szCs w:val="20"/>
        </w:rPr>
        <w:t xml:space="preserve">Dla zapewnienia poufności, autentyczności, integralności przesyłanych danych drogą elektroniczną Przyjmujący zamówienie i Udzielający zamówienia zobowiązują się do stosowania mechanizmów chroniących dane osobowe poprzez szyfrowanie wiadomości/szyfrowanie plików </w:t>
      </w:r>
      <w:r w:rsidR="00854610">
        <w:rPr>
          <w:rFonts w:ascii="Arial" w:hAnsi="Arial" w:cs="Arial"/>
          <w:sz w:val="20"/>
          <w:szCs w:val="20"/>
        </w:rPr>
        <w:br/>
      </w:r>
      <w:r w:rsidR="00C5139A">
        <w:rPr>
          <w:rFonts w:ascii="Arial" w:hAnsi="Arial" w:cs="Arial"/>
          <w:sz w:val="20"/>
          <w:szCs w:val="20"/>
        </w:rPr>
        <w:t>z wykorzystaniem algorytmu szyfrującego, gwarantującego odpowiednią ochronę przed próbami nieuprawnionego dostępu, możliwościami fałszowania i zniekształcania danych.</w:t>
      </w:r>
    </w:p>
    <w:p w14:paraId="6967AB33" w14:textId="77777777" w:rsidR="00A171CF" w:rsidRDefault="002F4D12">
      <w:pPr>
        <w:pStyle w:val="NormalnyWeb1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C5139A">
        <w:rPr>
          <w:rFonts w:ascii="Arial" w:hAnsi="Arial" w:cs="Arial"/>
          <w:sz w:val="20"/>
          <w:szCs w:val="20"/>
        </w:rPr>
        <w:t>Strony zobowiązują się do aktualizowania i przedkładania listy osób upoważnionych do kontaktów w sprawie  przekazywania/przesyłania i odbioru wyników badań.</w:t>
      </w:r>
    </w:p>
    <w:p w14:paraId="491FBF29" w14:textId="77777777" w:rsidR="00A171CF" w:rsidRDefault="00C5139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odpowiedzialne za wykonywanie niniejszej umowy (osoby do kontaktu): </w:t>
      </w:r>
    </w:p>
    <w:p w14:paraId="61F5567E" w14:textId="77777777" w:rsidR="00A171CF" w:rsidRDefault="00A171C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C040E5F" w14:textId="19232A1F" w:rsidR="00A171CF" w:rsidRDefault="00C5139A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Udzielającego zamówienia – ………………………………………………</w:t>
      </w:r>
      <w:r w:rsidR="002E1C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14:paraId="639005DB" w14:textId="301DA391" w:rsidR="00A171CF" w:rsidRPr="00177BBA" w:rsidRDefault="00C5139A" w:rsidP="00177BBA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color w:val="FF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Przyjmującego zamówienie – ………………………………………………..</w:t>
      </w:r>
    </w:p>
    <w:p w14:paraId="273D8BD6" w14:textId="77777777" w:rsidR="00A171CF" w:rsidRDefault="00C5139A">
      <w:pPr>
        <w:spacing w:line="240" w:lineRule="auto"/>
        <w:jc w:val="center"/>
        <w:rPr>
          <w:rFonts w:ascii="Arial" w:eastAsia="Calibri" w:hAnsi="Arial" w:cs="Arial"/>
          <w:color w:val="FF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7F2A4C15" w14:textId="77777777" w:rsidR="00A171CF" w:rsidRDefault="00C5139A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729FCF"/>
        </w:rPr>
      </w:pPr>
      <w:r w:rsidRPr="002F4D12">
        <w:rPr>
          <w:rFonts w:ascii="Arial" w:eastAsia="Calibri" w:hAnsi="Arial" w:cs="Arial"/>
          <w:sz w:val="20"/>
          <w:szCs w:val="20"/>
        </w:rPr>
        <w:t>Koszty odbioru materiałów do badań jak i wypożyczenia na prośbę pacjenta preparatów, ich transportu oraz doręczenia wyników badań do siedziby Udzielającego zamówienie obciążają Przyjmującego zamówienie</w:t>
      </w:r>
      <w:r>
        <w:rPr>
          <w:rFonts w:ascii="Arial" w:eastAsia="Calibri" w:hAnsi="Arial" w:cs="Arial"/>
          <w:color w:val="729FCF"/>
          <w:sz w:val="20"/>
          <w:szCs w:val="20"/>
        </w:rPr>
        <w:t xml:space="preserve">. </w:t>
      </w:r>
    </w:p>
    <w:p w14:paraId="14B5BC70" w14:textId="77777777" w:rsidR="00A171CF" w:rsidRPr="002F4D12" w:rsidRDefault="00C5139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Przyjmujący zamówienie przeprowadzi na własny koszt szkolenie pracowników Udzielającego zamówienia w zakresie prawidłowego składania zleceń (skierowań) na badania oraz osób obsługujących system informatyczny.</w:t>
      </w:r>
    </w:p>
    <w:p w14:paraId="1B0AE371" w14:textId="77777777" w:rsidR="002F4D12" w:rsidRDefault="002F4D1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Przyjmujący zamówienie zapewni stałą obsługę (serwis) przy obsłudze udostępnionego systemu informatycznego.</w:t>
      </w:r>
    </w:p>
    <w:p w14:paraId="0BC415DC" w14:textId="77777777" w:rsidR="00A171CF" w:rsidRDefault="00A171C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87480C" w14:textId="77777777" w:rsidR="00A171CF" w:rsidRDefault="00C513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§ 4</w:t>
      </w:r>
    </w:p>
    <w:p w14:paraId="6CE3FE3A" w14:textId="77777777" w:rsidR="00A171CF" w:rsidRDefault="00C513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do badań objętych umową odbierany jest z siedziby Udzielającego zamówienia przez Przyjmującego zamówienie, własnym transportem i na jego ryzyko.</w:t>
      </w:r>
    </w:p>
    <w:p w14:paraId="019CD94E" w14:textId="15B96A7E" w:rsidR="00A171CF" w:rsidRDefault="00C513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dostarczenia materiału, którego stan uniemożliwia wykonanie badania, Przyjmujący zamówienie </w:t>
      </w:r>
      <w:r w:rsidR="00177BBA">
        <w:rPr>
          <w:rFonts w:ascii="Arial" w:hAnsi="Arial" w:cs="Arial"/>
          <w:sz w:val="20"/>
          <w:szCs w:val="20"/>
        </w:rPr>
        <w:t xml:space="preserve">natychmiast </w:t>
      </w:r>
      <w:r>
        <w:rPr>
          <w:rFonts w:ascii="Arial" w:hAnsi="Arial" w:cs="Arial"/>
          <w:sz w:val="20"/>
          <w:szCs w:val="20"/>
        </w:rPr>
        <w:t>powiadomi Udzielającego zamówienia o</w:t>
      </w:r>
      <w:r w:rsidR="00177BBA">
        <w:rPr>
          <w:rFonts w:ascii="Arial" w:hAnsi="Arial" w:cs="Arial"/>
          <w:sz w:val="20"/>
          <w:szCs w:val="20"/>
        </w:rPr>
        <w:t xml:space="preserve"> tym fakcie. </w:t>
      </w:r>
    </w:p>
    <w:p w14:paraId="79493DE7" w14:textId="77777777" w:rsidR="00A171CF" w:rsidRDefault="00C5139A">
      <w:pPr>
        <w:pStyle w:val="Tekstpodstawowy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zaistnienia okoliczności niezależnych od Przyjmującego zamówienie  (np. poważne awarie systemów i urządzeń, znaczące opóźnienia dostaw odczynników, klęski żywiołowe) Udzielający zamówienia dopuszcza możliwość wydłużenia czasu wykonania badania. </w:t>
      </w:r>
    </w:p>
    <w:p w14:paraId="09D8CC72" w14:textId="77777777" w:rsidR="00A171CF" w:rsidRDefault="00C5139A">
      <w:pPr>
        <w:pStyle w:val="Tekstpodstawowy"/>
        <w:numPr>
          <w:ilvl w:val="0"/>
          <w:numId w:val="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W sytuacji konieczności przeprowadzenia konsultacji eksperckiej czas wykonania badania może zostać wydłużony, o czym Przyjmujący zamówienie powiadomi lekarza zlecającego badanie.</w:t>
      </w:r>
    </w:p>
    <w:p w14:paraId="5D27E44A" w14:textId="77777777" w:rsidR="00A171CF" w:rsidRDefault="00C5139A">
      <w:pPr>
        <w:pStyle w:val="Tekstpodstawowy"/>
        <w:numPr>
          <w:ilvl w:val="0"/>
          <w:numId w:val="5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Przyjmujący z</w:t>
      </w:r>
      <w:r w:rsidR="002F4D12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 xml:space="preserve">mówienie zobowiązuje się do archiwizacji pobranego materiału wraz </w:t>
      </w:r>
      <w:r>
        <w:rPr>
          <w:rFonts w:ascii="Arial" w:hAnsi="Arial" w:cs="Arial"/>
          <w:bCs/>
          <w:sz w:val="20"/>
        </w:rPr>
        <w:br/>
        <w:t>z dokumentacją.</w:t>
      </w:r>
    </w:p>
    <w:p w14:paraId="5E6DD188" w14:textId="77777777" w:rsidR="00A171CF" w:rsidRDefault="00C5139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60C48C4" w14:textId="77777777" w:rsidR="00A171CF" w:rsidRDefault="00C5139A">
      <w:pPr>
        <w:numPr>
          <w:ilvl w:val="0"/>
          <w:numId w:val="6"/>
        </w:numPr>
        <w:tabs>
          <w:tab w:val="left" w:pos="72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zobowiązuje się do wykonywania przedmiotu umowy z wykorzystanie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aparatury i sprzętu medycznego, posiadającego wymagane prawem dopuszczenia do stosowania w świadczeniu usług zdrowotnych.</w:t>
      </w:r>
    </w:p>
    <w:p w14:paraId="1050526F" w14:textId="77777777" w:rsidR="00A171CF" w:rsidRDefault="00C5139A">
      <w:pPr>
        <w:numPr>
          <w:ilvl w:val="0"/>
          <w:numId w:val="6"/>
        </w:numPr>
        <w:tabs>
          <w:tab w:val="left" w:pos="72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objęte niniejszą umową realizowane będą w pomieszczeniach Przyjmującego zamówienie, spełniających wymogi określone w przepisach sanitarno-epidemiologicznych, przeciwpożarowych oraz BHP</w:t>
      </w:r>
      <w:r w:rsidR="002F4D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dotyczących działalności prowadzonej przez Przyjmującego Zamówienie.</w:t>
      </w:r>
    </w:p>
    <w:p w14:paraId="74772DE2" w14:textId="77777777" w:rsidR="00A171CF" w:rsidRDefault="00C5139A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6 </w:t>
      </w:r>
    </w:p>
    <w:p w14:paraId="1B2834D5" w14:textId="77777777" w:rsidR="00A171CF" w:rsidRDefault="00C5139A">
      <w:pPr>
        <w:numPr>
          <w:ilvl w:val="3"/>
          <w:numId w:val="6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oświadcza, że dysponuje:</w:t>
      </w:r>
    </w:p>
    <w:p w14:paraId="707FA16C" w14:textId="77777777" w:rsidR="00A171CF" w:rsidRDefault="00C513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odpowiednimi warunkami lokalowymi dla prowadzenia działalności w zakresie udzielania świadczeń. </w:t>
      </w:r>
    </w:p>
    <w:p w14:paraId="6B60A877" w14:textId="77777777" w:rsidR="00A171CF" w:rsidRDefault="00C5139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aparaturą i sprzętem medycznym oraz środkami transportu i łączności niezbędnymi dla prowadzenia działalności w zakresie udzielania świadczeń.</w:t>
      </w:r>
    </w:p>
    <w:p w14:paraId="762BBD5C" w14:textId="77777777" w:rsidR="00A171CF" w:rsidRDefault="00C5139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Badania wykonywane będą w siedzibie Przyjmującego zamówienie.</w:t>
      </w:r>
    </w:p>
    <w:p w14:paraId="070C746D" w14:textId="77777777" w:rsidR="002F4D12" w:rsidRDefault="002F4D12" w:rsidP="002F4D1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3DB32C6" w14:textId="77777777" w:rsidR="00A171CF" w:rsidRPr="002F4D12" w:rsidRDefault="00C5139A" w:rsidP="002F4D1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4D12">
        <w:rPr>
          <w:rFonts w:ascii="Arial" w:hAnsi="Arial" w:cs="Arial"/>
          <w:b/>
          <w:sz w:val="20"/>
          <w:szCs w:val="20"/>
        </w:rPr>
        <w:t>§ 7</w:t>
      </w:r>
    </w:p>
    <w:p w14:paraId="0B3779C0" w14:textId="77777777" w:rsidR="00A171CF" w:rsidRDefault="00C5139A">
      <w:pPr>
        <w:numPr>
          <w:ilvl w:val="0"/>
          <w:numId w:val="12"/>
        </w:numPr>
        <w:tabs>
          <w:tab w:val="left" w:pos="108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zobowiązuje się w szczególności do:</w:t>
      </w:r>
    </w:p>
    <w:p w14:paraId="6A46677B" w14:textId="77777777" w:rsidR="00A171CF" w:rsidRDefault="00C5139A">
      <w:pPr>
        <w:numPr>
          <w:ilvl w:val="0"/>
          <w:numId w:val="15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wykonywania usług medycznych określonych w § 1 ust. 1 umowy, z zachowaniem należytej staranności, zgodnie ze wskazaniami aktualnej wiedzy medycznej, ogólnie przyjętymi zasadami etyki zawodowej, przestrzegając obowiązujących standardów postępowania i procedur medycznych przy udzielaniu świadczeń zdrowotnych, w szczególności zaś przepisów wymienionych w § 1</w:t>
      </w:r>
      <w:r w:rsidR="002F4D1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niniejszej umowy;</w:t>
      </w:r>
    </w:p>
    <w:p w14:paraId="29FCC462" w14:textId="77777777" w:rsidR="00A171CF" w:rsidRDefault="00C5139A">
      <w:pPr>
        <w:numPr>
          <w:ilvl w:val="0"/>
          <w:numId w:val="15"/>
        </w:numPr>
        <w:spacing w:before="50"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autoryzacji wszystkich wyników badań przez specjalistę z danej dziedziny;</w:t>
      </w:r>
    </w:p>
    <w:p w14:paraId="6106B040" w14:textId="6A8F2D2B" w:rsidR="00A171CF" w:rsidRDefault="00C5139A">
      <w:pPr>
        <w:numPr>
          <w:ilvl w:val="0"/>
          <w:numId w:val="15"/>
        </w:numPr>
        <w:spacing w:before="50"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rozstrzygania po swojej stronie wszelkich wątpliwości diagnostycznych, w tym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przeprowadzania niezbędnych konsultacji histopatologicznych z innymi ośrodkami lub specjalistami;</w:t>
      </w:r>
    </w:p>
    <w:p w14:paraId="58A4807C" w14:textId="77777777" w:rsidR="00A171CF" w:rsidRDefault="00C5139A">
      <w:pPr>
        <w:numPr>
          <w:ilvl w:val="0"/>
          <w:numId w:val="15"/>
        </w:numPr>
        <w:spacing w:before="50"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 umieszczania na wynikach badań żadnych komentarzy</w:t>
      </w:r>
      <w:r w:rsidR="002F4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adnotacji nie dotyczących postawionego rozpoznania. Wszelkie wątpliwości po stronie Przyjmującego zamówienie powinny być rozstrzygane z Udzielającym zamówienie drogą pisemną lub telefoniczną; </w:t>
      </w:r>
    </w:p>
    <w:p w14:paraId="39E1EAD7" w14:textId="77777777" w:rsidR="00A171CF" w:rsidRDefault="00C5139A">
      <w:pPr>
        <w:numPr>
          <w:ilvl w:val="0"/>
          <w:numId w:val="15"/>
        </w:numPr>
        <w:spacing w:before="50"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poddania kontroli Płatnika (NFZ) na zasadach określonych w ustawie o świadczeniach opieki zdrowotnej finansowanych ze środków publicznych w zakresie niniejszej umowy;</w:t>
      </w:r>
    </w:p>
    <w:p w14:paraId="2AFB131F" w14:textId="77777777" w:rsidR="00A171CF" w:rsidRDefault="00C5139A">
      <w:pPr>
        <w:numPr>
          <w:ilvl w:val="0"/>
          <w:numId w:val="15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poddania się kontroli Udzielającego zamówienia w zakresie jakości świadczeń;</w:t>
      </w:r>
    </w:p>
    <w:p w14:paraId="7D195E01" w14:textId="77777777" w:rsidR="00A171CF" w:rsidRDefault="00C5139A">
      <w:pPr>
        <w:numPr>
          <w:ilvl w:val="0"/>
          <w:numId w:val="15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dokumentacji medycznej i sprawozdawczości statystycznej na zasadach przewidzianych dla podmiotów leczniczych;</w:t>
      </w:r>
    </w:p>
    <w:p w14:paraId="51385315" w14:textId="77777777" w:rsidR="00A171CF" w:rsidRDefault="00C5139A">
      <w:pPr>
        <w:numPr>
          <w:ilvl w:val="0"/>
          <w:numId w:val="15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przepisów określających prawa i obowiązki pacjenta;</w:t>
      </w:r>
    </w:p>
    <w:p w14:paraId="78D83D3E" w14:textId="77777777" w:rsidR="00A171CF" w:rsidRDefault="00C5139A">
      <w:pPr>
        <w:numPr>
          <w:ilvl w:val="0"/>
          <w:numId w:val="15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ochrony danych zawartych w dokumentacji medycznej zgodnie z ustawą o ochronie danych osobowych i przepisami dotyczącymi tajemnicy lekarskiej;</w:t>
      </w:r>
    </w:p>
    <w:p w14:paraId="1AB273F4" w14:textId="026E42E8" w:rsidR="00A171CF" w:rsidRDefault="00C5139A">
      <w:pPr>
        <w:numPr>
          <w:ilvl w:val="0"/>
          <w:numId w:val="15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zachowania </w:t>
      </w:r>
      <w:r w:rsidR="000A447A">
        <w:rPr>
          <w:rFonts w:ascii="Arial" w:hAnsi="Arial" w:cs="Arial"/>
          <w:sz w:val="20"/>
          <w:szCs w:val="20"/>
        </w:rPr>
        <w:t>w tajemnicy wszelkich wiadomości</w:t>
      </w:r>
      <w:r>
        <w:rPr>
          <w:rFonts w:ascii="Arial" w:hAnsi="Arial" w:cs="Arial"/>
          <w:sz w:val="20"/>
          <w:szCs w:val="20"/>
        </w:rPr>
        <w:t>, o których Przyjmuj</w:t>
      </w:r>
      <w:r w:rsidR="000A447A">
        <w:rPr>
          <w:rFonts w:ascii="Arial" w:hAnsi="Arial" w:cs="Arial"/>
          <w:sz w:val="20"/>
          <w:szCs w:val="20"/>
        </w:rPr>
        <w:t>ący zamówienie powziął informacje</w:t>
      </w:r>
      <w:r>
        <w:rPr>
          <w:rFonts w:ascii="Arial" w:hAnsi="Arial" w:cs="Arial"/>
          <w:sz w:val="20"/>
          <w:szCs w:val="20"/>
        </w:rPr>
        <w:t xml:space="preserve"> przy realizacji niniejszej umowy, w tym tych, które stanowią tajemnicę handlową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rozumieniu obowiązujących przepisów prawnych, m.in. przepisów ustawy z dnia 16 kwietnia 1993 r. o zwalczaniu nieuczciwej konkurencji. </w:t>
      </w:r>
      <w:r w:rsidR="000A447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achowa</w:t>
      </w:r>
      <w:r w:rsidR="000A447A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w tajemnicy </w:t>
      </w:r>
      <w:r w:rsidR="00104D7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wykorzysta</w:t>
      </w:r>
      <w:r w:rsidR="000A447A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wyłącznie dla realizacji przedmiotu umowy, posiadaną wiedzę o zasobach, sposobie i celu działania Udzielającego zamówienia;</w:t>
      </w:r>
    </w:p>
    <w:p w14:paraId="4B171801" w14:textId="77777777" w:rsidR="00A171CF" w:rsidRDefault="00C5139A">
      <w:pPr>
        <w:numPr>
          <w:ilvl w:val="0"/>
          <w:numId w:val="15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wykonywania obowiązków wynikających z przedmiotu umowy rzetelnie, </w:t>
      </w:r>
      <w:r>
        <w:rPr>
          <w:rFonts w:ascii="Arial" w:hAnsi="Arial" w:cs="Arial"/>
          <w:sz w:val="20"/>
          <w:szCs w:val="20"/>
        </w:rPr>
        <w:br/>
        <w:t>z zachowaniem szczególnej staranności, a także z wykorzystaniem całej swojej wiedzy, doświadczenia zawodowego oraz znajomości najnowszych osiągnięć medycyny;</w:t>
      </w:r>
    </w:p>
    <w:p w14:paraId="5000B953" w14:textId="77777777" w:rsidR="00A171CF" w:rsidRDefault="00C5139A">
      <w:pPr>
        <w:numPr>
          <w:ilvl w:val="0"/>
          <w:numId w:val="15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znajomości i przestrzegania aktualnych przepisów wydanych przez Ministra Zdrowia oraz Płatnika (NFZ) dotyczącyc</w:t>
      </w:r>
      <w:r w:rsidR="000A447A">
        <w:rPr>
          <w:rFonts w:ascii="Arial" w:hAnsi="Arial" w:cs="Arial"/>
          <w:sz w:val="20"/>
          <w:szCs w:val="20"/>
        </w:rPr>
        <w:t>h udzielania świadczeń</w:t>
      </w:r>
      <w:r>
        <w:rPr>
          <w:rFonts w:ascii="Arial" w:hAnsi="Arial" w:cs="Arial"/>
          <w:sz w:val="20"/>
          <w:szCs w:val="20"/>
        </w:rPr>
        <w:t>, w szczególności obowiązujących zarządzeń Prezesa Narodowego Funduszu Zdrowia w sprawie określenia warunków zawierania i realizacji umów na u</w:t>
      </w:r>
      <w:r w:rsidR="000A447A">
        <w:rPr>
          <w:rFonts w:ascii="Arial" w:hAnsi="Arial" w:cs="Arial"/>
          <w:sz w:val="20"/>
          <w:szCs w:val="20"/>
        </w:rPr>
        <w:t>dzielanie świadczeń zdrowotnych.</w:t>
      </w:r>
    </w:p>
    <w:p w14:paraId="46D2929F" w14:textId="451338EB" w:rsidR="00A171CF" w:rsidRDefault="00C5139A">
      <w:pPr>
        <w:numPr>
          <w:ilvl w:val="0"/>
          <w:numId w:val="12"/>
        </w:numPr>
        <w:spacing w:after="8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Przyjmujący zamówienie zobowiązany jest do prowadzenia rejestru przyjmowanych zleceń </w:t>
      </w:r>
      <w:r w:rsidR="00854610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i wyników badań wykonanych na ich podstawie oraz udostępnienia rejestru bądź też zestawień utworzonych na jego podstawie na każde żądanie Udzielającego zamówienia lub osoby przez niego upoważnionej.</w:t>
      </w:r>
    </w:p>
    <w:p w14:paraId="174FC611" w14:textId="0D7B7B1F" w:rsidR="00A171CF" w:rsidRDefault="00C5139A">
      <w:pPr>
        <w:numPr>
          <w:ilvl w:val="0"/>
          <w:numId w:val="12"/>
        </w:numPr>
        <w:spacing w:after="8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Przyjmujący zamówienie oświadcza, że świadczenia zdrowotne wykonywane przez niego </w:t>
      </w:r>
      <w:r w:rsidR="00854610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na podstawie umów z innymi podmiotami i osobami fizycznymi nie będą miały wpływu na ilość, jakość, terminowość i koszt świadczeń będących przedmiotem niniejszej umowy. </w:t>
      </w:r>
    </w:p>
    <w:p w14:paraId="6A6E27A8" w14:textId="77777777" w:rsidR="00A171CF" w:rsidRDefault="00C5139A">
      <w:pPr>
        <w:numPr>
          <w:ilvl w:val="0"/>
          <w:numId w:val="12"/>
        </w:numPr>
        <w:spacing w:after="8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Kwestię przetwarzania danych osobowych reguluje umowa powierzenia przetwarzania danych osobowych.</w:t>
      </w:r>
    </w:p>
    <w:p w14:paraId="1EF43BB0" w14:textId="77777777" w:rsidR="00A171CF" w:rsidRDefault="00C5139A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1AA298BF" w14:textId="77777777" w:rsidR="00A171CF" w:rsidRDefault="00C5139A">
      <w:pPr>
        <w:tabs>
          <w:tab w:val="left" w:pos="1080"/>
        </w:tabs>
        <w:spacing w:after="80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zamówienia zobowiązuje się w szczególności do:</w:t>
      </w:r>
    </w:p>
    <w:p w14:paraId="6ACA87A3" w14:textId="77777777" w:rsidR="00A171CF" w:rsidRDefault="00C5139A">
      <w:pPr>
        <w:numPr>
          <w:ilvl w:val="0"/>
          <w:numId w:val="11"/>
        </w:numPr>
        <w:tabs>
          <w:tab w:val="left" w:pos="144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terminowej zapłaty wynagrodzenia za prawidłowe i zgodne z umową wykonanie przedmiotu umowy;</w:t>
      </w:r>
    </w:p>
    <w:p w14:paraId="76C27784" w14:textId="552F0F61" w:rsidR="00A171CF" w:rsidRDefault="00C5139A">
      <w:pPr>
        <w:numPr>
          <w:ilvl w:val="0"/>
          <w:numId w:val="11"/>
        </w:numPr>
        <w:tabs>
          <w:tab w:val="left" w:pos="144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zachowania w tajemnicy wszelkich informacji i danych dotyczących Przyjmującego zamówienie oraz danych osobowych uzyskanych w związku z wykonywaniem umowy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czasie jej trwania, jak i po jej zakończeniu;</w:t>
      </w:r>
    </w:p>
    <w:p w14:paraId="1D6FF42C" w14:textId="096DE225" w:rsidR="00A171CF" w:rsidRDefault="00C5139A">
      <w:pPr>
        <w:numPr>
          <w:ilvl w:val="0"/>
          <w:numId w:val="11"/>
        </w:numPr>
        <w:tabs>
          <w:tab w:val="left" w:pos="144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przekazywania Przyjmującemu zamówienie wszelkich potrzebnych do postawienia rozpoznania histopatologicznego dokumentów i informacji klinicznych, które posiada. </w:t>
      </w:r>
      <w:r>
        <w:rPr>
          <w:rFonts w:ascii="Arial" w:hAnsi="Arial" w:cs="Arial"/>
          <w:sz w:val="20"/>
          <w:szCs w:val="20"/>
        </w:rPr>
        <w:br/>
        <w:t xml:space="preserve">W przypadku braku niezbędnych dokumentów i informacji Przyjmujący zamówienie wyśle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Udzielającego zamówienia faxem lub e-mailem wezwanie do usunięcia braków, czego konsekwencją będzie wstrzymanie czasu wykonania wskazanego badania, pod warunkiem, że dane te będą niezbędne/ istotne w procesie postawienia rozpoznania.</w:t>
      </w:r>
    </w:p>
    <w:p w14:paraId="6AF70124" w14:textId="77777777" w:rsidR="00A171CF" w:rsidRDefault="00A171CF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F3B505" w14:textId="77777777" w:rsidR="00A171CF" w:rsidRDefault="00C5139A">
      <w:pPr>
        <w:spacing w:after="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40744CDE" w14:textId="77777777" w:rsidR="00A171CF" w:rsidRDefault="00C5139A">
      <w:pPr>
        <w:numPr>
          <w:ilvl w:val="0"/>
          <w:numId w:val="3"/>
        </w:numPr>
        <w:tabs>
          <w:tab w:val="clear" w:pos="720"/>
          <w:tab w:val="left" w:pos="397"/>
          <w:tab w:val="left" w:pos="717"/>
        </w:tabs>
        <w:spacing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ponosi całkowitą odpowiedzialność za wykonanie przedmiotu umowy. </w:t>
      </w:r>
    </w:p>
    <w:p w14:paraId="48B5C880" w14:textId="77777777" w:rsidR="00A171CF" w:rsidRDefault="00C5139A">
      <w:pPr>
        <w:numPr>
          <w:ilvl w:val="0"/>
          <w:numId w:val="3"/>
        </w:numPr>
        <w:tabs>
          <w:tab w:val="clear" w:pos="720"/>
          <w:tab w:val="left" w:pos="397"/>
          <w:tab w:val="left" w:pos="717"/>
        </w:tabs>
        <w:spacing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ponosi całkowitą odpowiedzialność za szkody wyrządzone Udzielającemu zamówienia, jak również za niewykonanie lub nienależyte wykonanie obowiązków wynikających z niniejszej umowy.</w:t>
      </w:r>
    </w:p>
    <w:p w14:paraId="00D9A6E7" w14:textId="77777777" w:rsidR="00A171CF" w:rsidRDefault="00C5139A" w:rsidP="000A447A">
      <w:pPr>
        <w:numPr>
          <w:ilvl w:val="0"/>
          <w:numId w:val="3"/>
        </w:numPr>
        <w:tabs>
          <w:tab w:val="clear" w:pos="720"/>
          <w:tab w:val="left" w:pos="397"/>
          <w:tab w:val="left" w:pos="717"/>
        </w:tabs>
        <w:spacing w:after="8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Odpowiedzialność za szkodę wyrządzoną osobom trzecim przy udzielaniu świadczeń stanowiących przedmiot umowy ponos</w:t>
      </w:r>
      <w:r w:rsidR="000A447A">
        <w:rPr>
          <w:rFonts w:ascii="Arial" w:hAnsi="Arial" w:cs="Arial"/>
          <w:sz w:val="20"/>
          <w:szCs w:val="20"/>
          <w:lang w:eastAsia="pl-PL"/>
        </w:rPr>
        <w:t xml:space="preserve">i </w:t>
      </w:r>
      <w:r>
        <w:rPr>
          <w:rFonts w:ascii="Arial" w:hAnsi="Arial" w:cs="Arial"/>
          <w:sz w:val="20"/>
          <w:szCs w:val="20"/>
          <w:lang w:eastAsia="pl-PL"/>
        </w:rPr>
        <w:t xml:space="preserve">Przyjmujący zamówienie. </w:t>
      </w:r>
    </w:p>
    <w:p w14:paraId="38E49B93" w14:textId="77777777" w:rsidR="000A447A" w:rsidRPr="000A447A" w:rsidRDefault="000A447A" w:rsidP="000A447A">
      <w:pPr>
        <w:tabs>
          <w:tab w:val="left" w:pos="397"/>
          <w:tab w:val="left" w:pos="717"/>
        </w:tabs>
        <w:spacing w:after="80" w:line="240" w:lineRule="auto"/>
        <w:ind w:left="397"/>
        <w:jc w:val="both"/>
        <w:rPr>
          <w:rFonts w:ascii="Arial" w:hAnsi="Arial" w:cs="Arial"/>
          <w:sz w:val="20"/>
          <w:szCs w:val="20"/>
        </w:rPr>
      </w:pPr>
    </w:p>
    <w:p w14:paraId="35311DF6" w14:textId="77777777" w:rsidR="00A171CF" w:rsidRDefault="00C5139A">
      <w:pPr>
        <w:spacing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14:paraId="38573737" w14:textId="77777777" w:rsidR="00A171CF" w:rsidRDefault="00C5139A">
      <w:pPr>
        <w:numPr>
          <w:ilvl w:val="0"/>
          <w:numId w:val="16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zobowiązuje się do posiadania ubezpieczenia od odpowiedzialności cywilnej, które będzie pokrywało szkody wynikłe w związku z prowadzeniem działalności, przy czym ubezpieczenie to będzie pokrywało również szkody wynikłe w związku ze świadczeniem usług przez Przyjmującego zamówienie na podstawie niniejszej umowy.</w:t>
      </w:r>
    </w:p>
    <w:p w14:paraId="04EE1273" w14:textId="77777777" w:rsidR="00A171CF" w:rsidRDefault="00C5139A">
      <w:pPr>
        <w:numPr>
          <w:ilvl w:val="0"/>
          <w:numId w:val="16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zobowiązany jest do zawarcia umowy ubezpieczenia odpowiedzialności cywilnej zgodnie z rozporządzeniem Ministra Finansów z dnia 29 kwietnia 2019 r. w sprawie obowiązkowego ubezpieczenia odpowiedzialności cywilnej podmiotu wykonującego działalność leczniczą. </w:t>
      </w:r>
    </w:p>
    <w:p w14:paraId="3C46749C" w14:textId="57895A1D" w:rsidR="00A171CF" w:rsidRDefault="00C5139A">
      <w:pPr>
        <w:numPr>
          <w:ilvl w:val="0"/>
          <w:numId w:val="16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obowiązywania umowy Przyjmujący zamówienie ma obowiązek zabezpieczyć ciągłość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ważność polisy OC pod rygorem natychmiastowego zerwania umowy oraz okazać ją na każde wezwanie Udzielającego zamówienia.</w:t>
      </w:r>
    </w:p>
    <w:p w14:paraId="75F44C4D" w14:textId="77777777" w:rsidR="00A171CF" w:rsidRDefault="00C5139A">
      <w:pPr>
        <w:numPr>
          <w:ilvl w:val="0"/>
          <w:numId w:val="16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zobowiązuje się przedłożyć Udzielającemu zamówienia kopię polisy OC, która stanowić będzie Załącznik Nr 3 do umowy wraz z ofertą.</w:t>
      </w:r>
    </w:p>
    <w:p w14:paraId="382018B0" w14:textId="77777777" w:rsidR="00A171CF" w:rsidRDefault="00A171CF">
      <w:pPr>
        <w:spacing w:after="80"/>
        <w:jc w:val="center"/>
        <w:rPr>
          <w:b/>
          <w:sz w:val="12"/>
          <w:szCs w:val="12"/>
        </w:rPr>
      </w:pPr>
    </w:p>
    <w:p w14:paraId="425FF560" w14:textId="77777777" w:rsidR="00A171CF" w:rsidRDefault="00C5139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14:paraId="76552AC1" w14:textId="77777777" w:rsidR="00A171CF" w:rsidRDefault="00C5139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zamówienia upoważnia Przyjmującego zamówienie do przetwarzania danych osobowych w zakresie wynikającym z niniejszej umowy (imiona, nazwiska, wiek, daty urodzenia, PESEL pacjentów) w celu związanym z jej realizacją.</w:t>
      </w:r>
    </w:p>
    <w:p w14:paraId="3C5627DF" w14:textId="77777777" w:rsidR="00A171CF" w:rsidRDefault="00C5139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zobowiązany jest do zachowania w tajemnicy informacji podlegających ochronie na mocy przepisów ustawowych, a w szczególności danych osobowych i medycznych uzyskanych w związku z realizacją niniejszej umowy.</w:t>
      </w:r>
    </w:p>
    <w:p w14:paraId="5044764B" w14:textId="77777777" w:rsidR="00A171CF" w:rsidRDefault="00C5139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zobowiązuje się:</w:t>
      </w:r>
    </w:p>
    <w:p w14:paraId="6D7B04BE" w14:textId="77777777" w:rsidR="00A171CF" w:rsidRDefault="00C5139A">
      <w:pPr>
        <w:pStyle w:val="NormalnyWeb1"/>
        <w:numPr>
          <w:ilvl w:val="0"/>
          <w:numId w:val="20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zabezpieczania korespondencji i wszelkich otrzymanych w ramach niniejszej umowy dokumentów przed kradzieżą, uszkodzeniem i zaginięciem,</w:t>
      </w:r>
    </w:p>
    <w:p w14:paraId="2371E3A3" w14:textId="4B52FEF9" w:rsidR="00A171CF" w:rsidRDefault="00C5139A">
      <w:pPr>
        <w:pStyle w:val="NormalnyWeb1"/>
        <w:numPr>
          <w:ilvl w:val="0"/>
          <w:numId w:val="20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nadzorowania swoich pracowników w zakresie przestrzegania należytej staranności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zabezpieczania przetwarzanych danych przed dostępem osób nieupoważnionych/nieuprawnionych. </w:t>
      </w:r>
    </w:p>
    <w:p w14:paraId="6336AC5E" w14:textId="77777777" w:rsidR="00A171CF" w:rsidRDefault="00C5139A">
      <w:pPr>
        <w:pStyle w:val="NormalnyWeb1"/>
        <w:numPr>
          <w:ilvl w:val="0"/>
          <w:numId w:val="17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rozwiązania niniejszej umowy Przyjmujący zamówienie jest bezwzględnie zobowiązany podjąć stosowne działania w celu wyeliminowania możliwości dalszego przetwarzania danych powierzonych mu na podstawie niniejszej umowy w przyszłości.</w:t>
      </w:r>
    </w:p>
    <w:p w14:paraId="437F8F47" w14:textId="77777777" w:rsidR="00A171CF" w:rsidRDefault="00C5139A">
      <w:pPr>
        <w:pStyle w:val="NormalnyWeb1"/>
        <w:numPr>
          <w:ilvl w:val="0"/>
          <w:numId w:val="17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zobowiązują się do wzajemnego informowania o wszelkich czynnościach </w:t>
      </w:r>
      <w:r>
        <w:rPr>
          <w:rFonts w:ascii="Arial" w:hAnsi="Arial" w:cs="Arial"/>
          <w:sz w:val="20"/>
          <w:szCs w:val="20"/>
        </w:rPr>
        <w:br/>
        <w:t>z własnym udziałem w sprawach dotyczących ochrony danych osobowych/ bezpieczeństwa informacji prowadzonych w szczególności przed Generalnym Inspektorem Ochrony Danych Osobowych (GIODO), z urzędami publicznymi, policją lub przed organami ochrony prawne</w:t>
      </w:r>
      <w:r w:rsidR="000A447A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, mających bezpośredni związek z realizacją niniejszej umowy. </w:t>
      </w:r>
    </w:p>
    <w:p w14:paraId="0FA87DAC" w14:textId="77777777" w:rsidR="00A171CF" w:rsidRDefault="00C5139A">
      <w:pPr>
        <w:pStyle w:val="NormalnyWeb1"/>
        <w:numPr>
          <w:ilvl w:val="0"/>
          <w:numId w:val="17"/>
        </w:numPr>
        <w:spacing w:before="0"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zobowiązuje się do zawarcia Umowy powierzenia przetwarzania danych osobowych.</w:t>
      </w:r>
    </w:p>
    <w:p w14:paraId="4DE9F205" w14:textId="77777777" w:rsidR="00A171CF" w:rsidRDefault="00C5139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14:paraId="22F68F0C" w14:textId="77777777" w:rsidR="00A171CF" w:rsidRPr="00FD3F45" w:rsidRDefault="00C5139A" w:rsidP="000A447A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Umowa zostaje zawarta na czas określony  tj.  od dnia </w:t>
      </w:r>
      <w:r w:rsidR="000A447A" w:rsidRPr="00FD3F45">
        <w:rPr>
          <w:rFonts w:ascii="Arial" w:hAnsi="Arial" w:cs="Arial"/>
          <w:sz w:val="20"/>
          <w:szCs w:val="20"/>
          <w:highlight w:val="yellow"/>
        </w:rPr>
        <w:t>01 listopada 2021</w:t>
      </w:r>
      <w:r w:rsidR="000A447A">
        <w:rPr>
          <w:rFonts w:ascii="Arial" w:hAnsi="Arial" w:cs="Arial"/>
          <w:sz w:val="20"/>
          <w:szCs w:val="20"/>
        </w:rPr>
        <w:t xml:space="preserve"> roku do dnia </w:t>
      </w:r>
      <w:r w:rsidR="000A447A" w:rsidRPr="00FD3F45">
        <w:rPr>
          <w:rFonts w:ascii="Arial" w:hAnsi="Arial" w:cs="Arial"/>
          <w:sz w:val="20"/>
          <w:szCs w:val="20"/>
          <w:highlight w:val="yellow"/>
        </w:rPr>
        <w:t xml:space="preserve">31 października </w:t>
      </w:r>
      <w:r w:rsidRPr="00FD3F45">
        <w:rPr>
          <w:rFonts w:ascii="Arial" w:hAnsi="Arial" w:cs="Arial"/>
          <w:sz w:val="20"/>
          <w:szCs w:val="20"/>
          <w:highlight w:val="yellow"/>
        </w:rPr>
        <w:t>2024 roku.</w:t>
      </w:r>
    </w:p>
    <w:p w14:paraId="553CBBB4" w14:textId="77777777" w:rsidR="002E1C44" w:rsidRDefault="00C5139A" w:rsidP="000A447A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może zostać rozwiązana </w:t>
      </w:r>
      <w:r w:rsidR="002E1C44">
        <w:rPr>
          <w:rFonts w:ascii="Arial" w:hAnsi="Arial" w:cs="Arial"/>
          <w:sz w:val="20"/>
          <w:szCs w:val="20"/>
        </w:rPr>
        <w:t xml:space="preserve"> w każdym czasie na mocy </w:t>
      </w:r>
      <w:r w:rsidR="00BF5148">
        <w:rPr>
          <w:rFonts w:ascii="Arial" w:hAnsi="Arial" w:cs="Arial"/>
          <w:sz w:val="20"/>
          <w:szCs w:val="20"/>
        </w:rPr>
        <w:t xml:space="preserve">za porozumieniem </w:t>
      </w:r>
      <w:r>
        <w:rPr>
          <w:rFonts w:ascii="Arial" w:hAnsi="Arial" w:cs="Arial"/>
          <w:sz w:val="20"/>
          <w:szCs w:val="20"/>
        </w:rPr>
        <w:t>Stron</w:t>
      </w:r>
      <w:r w:rsidR="002E1C44">
        <w:rPr>
          <w:rFonts w:ascii="Arial" w:hAnsi="Arial" w:cs="Arial"/>
          <w:sz w:val="20"/>
          <w:szCs w:val="20"/>
        </w:rPr>
        <w:t xml:space="preserve">. </w:t>
      </w:r>
    </w:p>
    <w:p w14:paraId="67DA820B" w14:textId="7B7FA2FA" w:rsidR="00A171CF" w:rsidRDefault="002544CE" w:rsidP="000A447A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może zostać rozwiązana przez każdą ze stron</w:t>
      </w:r>
      <w:r w:rsidR="00C5139A">
        <w:rPr>
          <w:rFonts w:ascii="Arial" w:hAnsi="Arial" w:cs="Arial"/>
          <w:sz w:val="20"/>
          <w:szCs w:val="20"/>
        </w:rPr>
        <w:t xml:space="preserve"> z zachowaniem 1-miesięcznego okresu wypowiedzenia, </w:t>
      </w:r>
      <w:r>
        <w:rPr>
          <w:rFonts w:ascii="Arial" w:hAnsi="Arial" w:cs="Arial"/>
          <w:sz w:val="20"/>
          <w:szCs w:val="20"/>
        </w:rPr>
        <w:t xml:space="preserve">ze skutkiem rozwiązującym </w:t>
      </w:r>
      <w:r w:rsidR="00C5139A">
        <w:rPr>
          <w:rFonts w:ascii="Arial" w:hAnsi="Arial" w:cs="Arial"/>
          <w:sz w:val="20"/>
          <w:szCs w:val="20"/>
        </w:rPr>
        <w:t>na koniec miesiąca kalendarzowego:</w:t>
      </w:r>
    </w:p>
    <w:p w14:paraId="44BBD329" w14:textId="77777777" w:rsidR="00A171CF" w:rsidRDefault="001D5603">
      <w:pPr>
        <w:pStyle w:val="Akapitzlist"/>
        <w:numPr>
          <w:ilvl w:val="0"/>
          <w:numId w:val="22"/>
        </w:numPr>
        <w:tabs>
          <w:tab w:val="left" w:pos="993"/>
        </w:tabs>
        <w:spacing w:after="8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Udzielającego zamówienia</w:t>
      </w:r>
      <w:r w:rsidR="00C5139A">
        <w:rPr>
          <w:rFonts w:ascii="Arial" w:hAnsi="Arial" w:cs="Arial"/>
          <w:sz w:val="20"/>
          <w:szCs w:val="20"/>
        </w:rPr>
        <w:t xml:space="preserve"> w przypadku niewykonania lub nienależytego wykonania obowiązków wynikających z </w:t>
      </w:r>
      <w:r>
        <w:rPr>
          <w:rFonts w:ascii="Arial" w:hAnsi="Arial" w:cs="Arial"/>
          <w:sz w:val="20"/>
          <w:szCs w:val="20"/>
        </w:rPr>
        <w:t>niniejszej umowy z winy Przyjmującego</w:t>
      </w:r>
      <w:r w:rsidR="00C5139A">
        <w:rPr>
          <w:rFonts w:ascii="Arial" w:hAnsi="Arial" w:cs="Arial"/>
          <w:sz w:val="20"/>
          <w:szCs w:val="20"/>
        </w:rPr>
        <w:t xml:space="preserve"> zamówieni</w:t>
      </w:r>
      <w:r>
        <w:rPr>
          <w:rFonts w:ascii="Arial" w:hAnsi="Arial" w:cs="Arial"/>
          <w:sz w:val="20"/>
          <w:szCs w:val="20"/>
        </w:rPr>
        <w:t>e</w:t>
      </w:r>
      <w:r w:rsidR="00C5139A">
        <w:rPr>
          <w:rFonts w:ascii="Arial" w:hAnsi="Arial" w:cs="Arial"/>
          <w:sz w:val="20"/>
          <w:szCs w:val="20"/>
        </w:rPr>
        <w:t>,</w:t>
      </w:r>
    </w:p>
    <w:p w14:paraId="74A0ACB3" w14:textId="77777777" w:rsidR="00A171CF" w:rsidRDefault="00C5139A">
      <w:pPr>
        <w:pStyle w:val="Akapitzlist"/>
        <w:numPr>
          <w:ilvl w:val="0"/>
          <w:numId w:val="22"/>
        </w:numPr>
        <w:tabs>
          <w:tab w:val="left" w:pos="993"/>
        </w:tabs>
        <w:spacing w:after="8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Udzielającego zamówienia w przypadku:</w:t>
      </w:r>
    </w:p>
    <w:p w14:paraId="530E42F1" w14:textId="77777777" w:rsidR="00A171CF" w:rsidRDefault="001D5603">
      <w:pPr>
        <w:numPr>
          <w:ilvl w:val="0"/>
          <w:numId w:val="21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utraty przez Przyjmującego zamówienie</w:t>
      </w:r>
      <w:r w:rsidR="00C5139A">
        <w:rPr>
          <w:rFonts w:ascii="Arial" w:hAnsi="Arial" w:cs="Arial"/>
          <w:sz w:val="20"/>
          <w:szCs w:val="20"/>
        </w:rPr>
        <w:t xml:space="preserve"> płynności finansowej,</w:t>
      </w:r>
    </w:p>
    <w:p w14:paraId="652AF163" w14:textId="77777777" w:rsidR="00A171CF" w:rsidRDefault="00C5139A">
      <w:pPr>
        <w:numPr>
          <w:ilvl w:val="0"/>
          <w:numId w:val="21"/>
        </w:num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zdarzenia powodującego, że Przyjmujący zamówienie nie będzie w stanie wykonywać przedmiotu umowy przez okres nieprzerwany, dłuższy niż 20 dni.</w:t>
      </w:r>
    </w:p>
    <w:p w14:paraId="3B7B5B00" w14:textId="77777777" w:rsidR="00A171CF" w:rsidRDefault="00C5139A">
      <w:pPr>
        <w:pStyle w:val="Akapitzlist"/>
        <w:numPr>
          <w:ilvl w:val="0"/>
          <w:numId w:val="2"/>
        </w:numPr>
        <w:tabs>
          <w:tab w:val="left" w:pos="720"/>
        </w:tabs>
        <w:spacing w:after="8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Umowa może zostać rozwiązana przez Udzielającego zamówienia ze skutkiem natychmiastowym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w przypadku:</w:t>
      </w:r>
    </w:p>
    <w:p w14:paraId="065EE865" w14:textId="77777777" w:rsidR="00A171CF" w:rsidRDefault="00C5139A">
      <w:pPr>
        <w:numPr>
          <w:ilvl w:val="0"/>
          <w:numId w:val="23"/>
        </w:numPr>
        <w:tabs>
          <w:tab w:val="left" w:pos="2074"/>
        </w:tabs>
        <w:spacing w:after="8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gdy Przyjmujący zamówienie dopuścił się rażącego naruszenia postanowień umowy lub przerwał realizację przedmiotu umowy z przyczyn nieusprawiedliwionych;</w:t>
      </w:r>
    </w:p>
    <w:p w14:paraId="0206128F" w14:textId="77777777" w:rsidR="00A171CF" w:rsidRDefault="00C5139A">
      <w:pPr>
        <w:numPr>
          <w:ilvl w:val="0"/>
          <w:numId w:val="23"/>
        </w:numPr>
        <w:tabs>
          <w:tab w:val="left" w:pos="2074"/>
        </w:tabs>
        <w:spacing w:after="8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braku lub rozwiązania umowy z NFZ, zmniejszenia wartości kontraktu </w:t>
      </w:r>
      <w:r>
        <w:rPr>
          <w:rFonts w:ascii="Arial" w:hAnsi="Arial" w:cs="Arial"/>
          <w:sz w:val="20"/>
          <w:szCs w:val="20"/>
        </w:rPr>
        <w:br/>
        <w:t>z NFZ, wyczerpania limitów określonych w umowie z NFZ;</w:t>
      </w:r>
    </w:p>
    <w:p w14:paraId="3E029D57" w14:textId="77777777" w:rsidR="00A171CF" w:rsidRDefault="00C5139A">
      <w:pPr>
        <w:numPr>
          <w:ilvl w:val="0"/>
          <w:numId w:val="23"/>
        </w:numPr>
        <w:tabs>
          <w:tab w:val="left" w:pos="2074"/>
        </w:tabs>
        <w:spacing w:after="8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gdy Przyjmujący zamówienie utracił uprawnienia do realizacji przedmiotu umowy; </w:t>
      </w:r>
    </w:p>
    <w:p w14:paraId="055ADE97" w14:textId="77777777" w:rsidR="00A171CF" w:rsidRDefault="00C5139A">
      <w:pPr>
        <w:numPr>
          <w:ilvl w:val="0"/>
          <w:numId w:val="23"/>
        </w:numPr>
        <w:spacing w:after="8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Przyjmujący zamówienie nie zabezpieczy ciągłości i ważności polisy OC;</w:t>
      </w:r>
    </w:p>
    <w:p w14:paraId="0A19F205" w14:textId="77777777" w:rsidR="00A171CF" w:rsidRDefault="00C5139A">
      <w:pPr>
        <w:numPr>
          <w:ilvl w:val="0"/>
          <w:numId w:val="23"/>
        </w:numPr>
        <w:spacing w:after="8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</w:t>
      </w:r>
      <w:r w:rsidR="001D56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Przyjmujący</w:t>
      </w:r>
      <w:r w:rsidR="001D56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zamówienie przeniósł swoje prawa i obowiązki wynikające z niniejszej umowy na osoby trzecie bez akceptacji Udzielającego zamówienia, </w:t>
      </w:r>
    </w:p>
    <w:p w14:paraId="20664EE8" w14:textId="77777777" w:rsidR="00A171CF" w:rsidRDefault="00C5139A">
      <w:pPr>
        <w:numPr>
          <w:ilvl w:val="0"/>
          <w:numId w:val="23"/>
        </w:numPr>
        <w:spacing w:after="8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dane zawarte w ofercie Przyjmującego zamówienie okażą się nieprawdziwe.</w:t>
      </w:r>
    </w:p>
    <w:p w14:paraId="0FEDF0C0" w14:textId="77777777" w:rsidR="00A171CF" w:rsidRDefault="00C5139A">
      <w:pPr>
        <w:numPr>
          <w:ilvl w:val="0"/>
          <w:numId w:val="2"/>
        </w:numPr>
        <w:tabs>
          <w:tab w:val="left" w:pos="852"/>
        </w:tabs>
        <w:spacing w:after="8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może zostać rozwiązana przez Przyjmującego zamówienie ze skutkiem natychmiastowym w przypadku, gdy Udzielający zamówienia zalega w zapłacie należności powyżej trzech miesięcy od terminu płatności.</w:t>
      </w:r>
    </w:p>
    <w:p w14:paraId="60A47F22" w14:textId="77777777" w:rsidR="00A171CF" w:rsidRDefault="00C5139A">
      <w:pPr>
        <w:tabs>
          <w:tab w:val="left" w:pos="852"/>
        </w:tabs>
        <w:spacing w:after="8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14:paraId="21AE1F15" w14:textId="77777777" w:rsidR="00A171CF" w:rsidRDefault="00C5139A">
      <w:pPr>
        <w:numPr>
          <w:ilvl w:val="0"/>
          <w:numId w:val="24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niniejszej umowy</w:t>
      </w:r>
      <w:r>
        <w:rPr>
          <w:rFonts w:ascii="Arial" w:hAnsi="Arial" w:cs="Arial"/>
          <w:sz w:val="20"/>
          <w:szCs w:val="20"/>
        </w:rPr>
        <w:t xml:space="preserve"> nie może dokonać cesji wierzytelności bez uprzedniej, pisemnej zgody </w:t>
      </w:r>
      <w:r>
        <w:rPr>
          <w:rFonts w:ascii="Arial" w:hAnsi="Arial" w:cs="Arial"/>
          <w:color w:val="000000"/>
          <w:sz w:val="20"/>
          <w:szCs w:val="20"/>
        </w:rPr>
        <w:t xml:space="preserve">drugiej strony umowy. </w:t>
      </w:r>
    </w:p>
    <w:p w14:paraId="2FEB3967" w14:textId="77777777" w:rsidR="00A171CF" w:rsidRDefault="00C5139A">
      <w:pPr>
        <w:numPr>
          <w:ilvl w:val="0"/>
          <w:numId w:val="24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zobowiązuje się do niezawierania umów poręczeń jak </w:t>
      </w:r>
      <w:r>
        <w:rPr>
          <w:rFonts w:ascii="Arial" w:hAnsi="Arial" w:cs="Arial"/>
          <w:sz w:val="20"/>
          <w:szCs w:val="20"/>
        </w:rPr>
        <w:br/>
        <w:t xml:space="preserve">i gwarancji z podmiotami trzecimi dotyczących zobowiązań wynikających z niniejszej umowy. </w:t>
      </w:r>
    </w:p>
    <w:p w14:paraId="6E05F6E9" w14:textId="77777777" w:rsidR="00A171CF" w:rsidRDefault="00C5139A">
      <w:pPr>
        <w:numPr>
          <w:ilvl w:val="0"/>
          <w:numId w:val="24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możliwości wykonania badań, bądź niewykonania badań z przyczyn leżących po stronie Przyjmującego zamówienie, Udzielający zamówienia może powierzyć wykonanie świadczeń będących przedmiotem umowy innemu podmiotowi. W takim przypadku Przyjmujący zamówienie zostanie obciążony kosztami wykonania tych badań, w wysokości stanowiącej różnicę pomiędzy kosztem ich wykonania przez Przyjmującego zamówienie a kosztami, jakie poniósł Udzielający zamówienia z tytułu zastępczego wykonania umowy.</w:t>
      </w:r>
    </w:p>
    <w:p w14:paraId="75DE4852" w14:textId="77777777" w:rsidR="00A171CF" w:rsidRDefault="00A171CF">
      <w:pPr>
        <w:pStyle w:val="NormalnyWeb1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6B895F68" w14:textId="77777777" w:rsidR="00A171CF" w:rsidRDefault="00C5139A">
      <w:pPr>
        <w:pStyle w:val="NormalnyWeb1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14:paraId="101E0F19" w14:textId="77777777" w:rsidR="00A171CF" w:rsidRDefault="00C5139A">
      <w:pPr>
        <w:numPr>
          <w:ilvl w:val="0"/>
          <w:numId w:val="18"/>
        </w:numPr>
        <w:tabs>
          <w:tab w:val="left" w:pos="852"/>
        </w:tabs>
        <w:spacing w:after="8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Udzielający zamówienia za wykonanie przedmiotu umowy zapłaci Przyjmującemu zamówienie wynagrodzenie, stanowiące </w:t>
      </w:r>
      <w:r>
        <w:rPr>
          <w:rFonts w:ascii="Arial" w:hAnsi="Arial" w:cs="Arial"/>
          <w:sz w:val="20"/>
          <w:szCs w:val="20"/>
          <w:lang w:eastAsia="pl-PL"/>
        </w:rPr>
        <w:t xml:space="preserve">iloczyn liczby wykonanych badań oraz ceny jednostkowej brutto. </w:t>
      </w:r>
    </w:p>
    <w:p w14:paraId="6C35DE5D" w14:textId="77777777" w:rsidR="00A171CF" w:rsidRDefault="00C5139A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Szacunkowa wartość zleconych badań w czasie trwania umowy wynosi </w:t>
      </w:r>
      <w:r w:rsidRPr="00104D78">
        <w:rPr>
          <w:rFonts w:ascii="Arial" w:hAnsi="Arial" w:cs="Arial"/>
          <w:sz w:val="20"/>
          <w:szCs w:val="20"/>
          <w:highlight w:val="yellow"/>
        </w:rPr>
        <w:t>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A07D09" w14:textId="77777777" w:rsidR="00A171CF" w:rsidRDefault="00C5139A">
      <w:pPr>
        <w:numPr>
          <w:ilvl w:val="0"/>
          <w:numId w:val="18"/>
        </w:numPr>
        <w:tabs>
          <w:tab w:val="left" w:pos="852"/>
        </w:tabs>
        <w:spacing w:after="8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Ceny świadczeń będących przedmiotem umowy o</w:t>
      </w:r>
      <w:r>
        <w:rPr>
          <w:rFonts w:ascii="Arial" w:hAnsi="Arial" w:cs="Arial"/>
          <w:sz w:val="20"/>
          <w:szCs w:val="20"/>
          <w:u w:val="single"/>
        </w:rPr>
        <w:t>kreśla załącznik nr 1</w:t>
      </w:r>
      <w:r>
        <w:rPr>
          <w:rFonts w:ascii="Arial" w:hAnsi="Arial" w:cs="Arial"/>
          <w:sz w:val="20"/>
          <w:szCs w:val="20"/>
        </w:rPr>
        <w:t>, który stanowi integralną część umowy.</w:t>
      </w:r>
    </w:p>
    <w:p w14:paraId="4CE9A7CC" w14:textId="5B097F3E" w:rsidR="00A171CF" w:rsidRDefault="00C5139A">
      <w:pPr>
        <w:numPr>
          <w:ilvl w:val="0"/>
          <w:numId w:val="18"/>
        </w:numPr>
        <w:tabs>
          <w:tab w:val="left" w:pos="852"/>
        </w:tabs>
        <w:spacing w:after="8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Cena jednostkowa, o której mowa w ust. 3 uwzględnia wszelkie niezbędne koszty konieczne </w:t>
      </w:r>
      <w:r w:rsidR="00104D78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do wykonania przedmiotu umowy. </w:t>
      </w:r>
    </w:p>
    <w:p w14:paraId="3AD71BAB" w14:textId="77777777" w:rsidR="00A171CF" w:rsidRDefault="00C5139A">
      <w:pPr>
        <w:numPr>
          <w:ilvl w:val="0"/>
          <w:numId w:val="18"/>
        </w:numPr>
        <w:tabs>
          <w:tab w:val="left" w:pos="852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obliczane jest po upływie każdego kolejnego miesiąca kalendarzowego wykonywania przedmiotu umowy. </w:t>
      </w:r>
    </w:p>
    <w:p w14:paraId="694D51CD" w14:textId="77777777" w:rsidR="00A171CF" w:rsidRDefault="00C5139A">
      <w:pPr>
        <w:numPr>
          <w:ilvl w:val="0"/>
          <w:numId w:val="3"/>
        </w:numPr>
        <w:tabs>
          <w:tab w:val="clear" w:pos="720"/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</w:t>
      </w:r>
      <w:r w:rsidR="001D5603">
        <w:rPr>
          <w:rFonts w:ascii="Arial" w:hAnsi="Arial" w:cs="Arial"/>
          <w:sz w:val="20"/>
          <w:szCs w:val="20"/>
        </w:rPr>
        <w:t xml:space="preserve"> składa Udzielającemu zamówienia</w:t>
      </w:r>
      <w:r>
        <w:rPr>
          <w:rFonts w:ascii="Arial" w:hAnsi="Arial" w:cs="Arial"/>
          <w:sz w:val="20"/>
          <w:szCs w:val="20"/>
        </w:rPr>
        <w:t xml:space="preserve"> fakturę w terminie do 7-go dnia następnego miesiąca za miesiąc poprzedni.</w:t>
      </w:r>
    </w:p>
    <w:p w14:paraId="564807C7" w14:textId="77777777" w:rsidR="00A171CF" w:rsidRDefault="00C5139A">
      <w:pPr>
        <w:numPr>
          <w:ilvl w:val="0"/>
          <w:numId w:val="3"/>
        </w:numPr>
        <w:tabs>
          <w:tab w:val="clear" w:pos="720"/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wraz z fakturą będzie przedkładał rejestr</w:t>
      </w:r>
      <w:r w:rsidR="001D5603">
        <w:rPr>
          <w:rFonts w:ascii="Arial" w:hAnsi="Arial" w:cs="Arial"/>
          <w:sz w:val="20"/>
          <w:szCs w:val="20"/>
        </w:rPr>
        <w:t xml:space="preserve"> zakończonych</w:t>
      </w:r>
      <w:r>
        <w:rPr>
          <w:rFonts w:ascii="Arial" w:hAnsi="Arial" w:cs="Arial"/>
          <w:sz w:val="20"/>
          <w:szCs w:val="20"/>
        </w:rPr>
        <w:t xml:space="preserve"> świadczeń zawierający: </w:t>
      </w:r>
    </w:p>
    <w:p w14:paraId="245F431F" w14:textId="77777777" w:rsidR="00A171CF" w:rsidRDefault="00C5139A">
      <w:pPr>
        <w:pStyle w:val="Akapitzlist"/>
        <w:numPr>
          <w:ilvl w:val="0"/>
          <w:numId w:val="19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datę świadczenia usługi, </w:t>
      </w:r>
    </w:p>
    <w:p w14:paraId="759ED054" w14:textId="77777777" w:rsidR="00A171CF" w:rsidRDefault="00C5139A">
      <w:pPr>
        <w:pStyle w:val="Akapitzlist"/>
        <w:numPr>
          <w:ilvl w:val="0"/>
          <w:numId w:val="19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nazwisko, datę urodzenia, nr PESEL (jeśli posiada) pacjenta, </w:t>
      </w:r>
    </w:p>
    <w:p w14:paraId="68AB1F13" w14:textId="77777777" w:rsidR="00A171CF" w:rsidRDefault="00C5139A">
      <w:pPr>
        <w:pStyle w:val="Akapitzlist"/>
        <w:numPr>
          <w:ilvl w:val="0"/>
          <w:numId w:val="19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 wykonanego badania wraz z ilością wycinków, </w:t>
      </w:r>
    </w:p>
    <w:p w14:paraId="07D3FFC9" w14:textId="77777777" w:rsidR="00A171CF" w:rsidRDefault="00C5139A">
      <w:pPr>
        <w:pStyle w:val="Akapitzlist"/>
        <w:numPr>
          <w:ilvl w:val="0"/>
          <w:numId w:val="19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badania,</w:t>
      </w:r>
    </w:p>
    <w:p w14:paraId="0C425280" w14:textId="09313BA3" w:rsidR="003C09DD" w:rsidRDefault="00C5139A">
      <w:pPr>
        <w:pStyle w:val="Akapitzlist"/>
        <w:numPr>
          <w:ilvl w:val="0"/>
          <w:numId w:val="19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nazwę komórki zlecającej badanie</w:t>
      </w:r>
      <w:r w:rsidR="003C09DD">
        <w:rPr>
          <w:rFonts w:ascii="Arial" w:hAnsi="Arial" w:cs="Arial"/>
          <w:sz w:val="20"/>
          <w:szCs w:val="20"/>
        </w:rPr>
        <w:t>,</w:t>
      </w:r>
    </w:p>
    <w:p w14:paraId="6B087A5D" w14:textId="40C99310" w:rsidR="00A171CF" w:rsidRDefault="003C09DD">
      <w:pPr>
        <w:pStyle w:val="Akapitzlist"/>
        <w:numPr>
          <w:ilvl w:val="0"/>
          <w:numId w:val="19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 lekarza zlecającego badanie.</w:t>
      </w:r>
      <w:r w:rsidR="00C5139A">
        <w:rPr>
          <w:rFonts w:ascii="Arial" w:hAnsi="Arial" w:cs="Arial"/>
          <w:sz w:val="20"/>
          <w:szCs w:val="20"/>
        </w:rPr>
        <w:t xml:space="preserve"> </w:t>
      </w:r>
    </w:p>
    <w:p w14:paraId="3F4B3267" w14:textId="1B3A2D1B" w:rsidR="00A171CF" w:rsidRDefault="00C5139A">
      <w:pPr>
        <w:numPr>
          <w:ilvl w:val="0"/>
          <w:numId w:val="3"/>
        </w:numPr>
        <w:tabs>
          <w:tab w:val="clear" w:pos="720"/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Udzielający zamówienia zobowiązany jest uregulować należność w terminie 30 dni od daty prawidłowo </w:t>
      </w:r>
      <w:r w:rsidR="00177BBA">
        <w:rPr>
          <w:rFonts w:ascii="Arial" w:hAnsi="Arial" w:cs="Arial"/>
          <w:sz w:val="20"/>
          <w:szCs w:val="20"/>
        </w:rPr>
        <w:t>dostarczonej</w:t>
      </w:r>
      <w:r>
        <w:rPr>
          <w:rFonts w:ascii="Arial" w:hAnsi="Arial" w:cs="Arial"/>
          <w:sz w:val="20"/>
          <w:szCs w:val="20"/>
        </w:rPr>
        <w:t xml:space="preserve"> faktury. </w:t>
      </w:r>
      <w:r>
        <w:rPr>
          <w:rFonts w:ascii="Arial" w:hAnsi="Arial" w:cs="Arial"/>
          <w:bCs/>
          <w:sz w:val="20"/>
          <w:szCs w:val="20"/>
        </w:rPr>
        <w:t xml:space="preserve">Za dzień zapłaty strony uznają dzień, w którym nastąpiło obciążenie rachunku Udzielającego zamówienia. </w:t>
      </w:r>
    </w:p>
    <w:p w14:paraId="42D9738F" w14:textId="4A0C7AA3" w:rsidR="001D5603" w:rsidRDefault="00C5139A" w:rsidP="001D5603">
      <w:pPr>
        <w:numPr>
          <w:ilvl w:val="0"/>
          <w:numId w:val="3"/>
        </w:numPr>
        <w:tabs>
          <w:tab w:val="clear" w:pos="720"/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zapłacie należności Udzielający zamówienia zobowiązany jest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zapłaty odsetek ustawowych za opóźnienie.</w:t>
      </w:r>
    </w:p>
    <w:p w14:paraId="42CFBBB3" w14:textId="01BAE7C4" w:rsidR="008868B9" w:rsidRDefault="008868B9" w:rsidP="004C3977">
      <w:pPr>
        <w:spacing w:before="50" w:after="80"/>
        <w:rPr>
          <w:rFonts w:ascii="Arial" w:hAnsi="Arial" w:cs="Arial"/>
          <w:b/>
          <w:sz w:val="20"/>
          <w:szCs w:val="20"/>
        </w:rPr>
      </w:pPr>
    </w:p>
    <w:p w14:paraId="7A59F522" w14:textId="681E1CA0" w:rsidR="00EE2F28" w:rsidRDefault="00EE2F28" w:rsidP="004C3977">
      <w:pPr>
        <w:spacing w:before="50" w:after="80"/>
        <w:rPr>
          <w:rFonts w:ascii="Arial" w:hAnsi="Arial" w:cs="Arial"/>
          <w:b/>
          <w:sz w:val="20"/>
          <w:szCs w:val="20"/>
        </w:rPr>
      </w:pPr>
    </w:p>
    <w:p w14:paraId="663D2008" w14:textId="5202C10D" w:rsidR="00EE2F28" w:rsidRDefault="00EE2F28" w:rsidP="004C3977">
      <w:pPr>
        <w:spacing w:before="50" w:after="80"/>
        <w:rPr>
          <w:rFonts w:ascii="Arial" w:hAnsi="Arial" w:cs="Arial"/>
          <w:b/>
          <w:sz w:val="20"/>
          <w:szCs w:val="20"/>
        </w:rPr>
      </w:pPr>
    </w:p>
    <w:p w14:paraId="4EB4EA03" w14:textId="77777777" w:rsidR="00EE2F28" w:rsidRDefault="00EE2F28" w:rsidP="004C3977">
      <w:pPr>
        <w:spacing w:before="50" w:after="80"/>
        <w:rPr>
          <w:rFonts w:ascii="Arial" w:hAnsi="Arial" w:cs="Arial"/>
          <w:b/>
          <w:sz w:val="20"/>
          <w:szCs w:val="20"/>
        </w:rPr>
      </w:pPr>
    </w:p>
    <w:p w14:paraId="2B0F4CB4" w14:textId="5A6DD6A1" w:rsidR="00A171CF" w:rsidRDefault="00C5139A">
      <w:pPr>
        <w:spacing w:before="50" w:after="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15</w:t>
      </w:r>
    </w:p>
    <w:p w14:paraId="04FE530F" w14:textId="77777777" w:rsidR="00A171CF" w:rsidRDefault="00C5139A">
      <w:pPr>
        <w:pStyle w:val="Akapitzlist"/>
        <w:numPr>
          <w:ilvl w:val="0"/>
          <w:numId w:val="25"/>
        </w:numPr>
        <w:spacing w:after="8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Przyjmujący zamówienie przerwie wykonywanie przedmiotu umowy, z przyczyn leżących po jego stronie, traci wówczas prawo do wynagrodzenia, także za usługi wykonane do tego momentu, a ponadto zapłaci Udzielającemu zamówienia karę umowną w wysokości 10.000,00 zł. </w:t>
      </w:r>
    </w:p>
    <w:p w14:paraId="2BC52CBC" w14:textId="77777777" w:rsidR="00A171CF" w:rsidRDefault="00C5139A">
      <w:pPr>
        <w:pStyle w:val="Cytaty"/>
        <w:numPr>
          <w:ilvl w:val="0"/>
          <w:numId w:val="25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Przyjmujący zamówienie zapłaci na rzecz Udzielającego zamówienia karę umowną w wysokości 10.000,00 zł w przypadkach wskazanych w § 12 ust. 4 pkt. 1 oraz pkt. 3 - 6.</w:t>
      </w:r>
    </w:p>
    <w:p w14:paraId="4651EA4F" w14:textId="5BC9936F" w:rsidR="00A171CF" w:rsidRDefault="00C5139A">
      <w:pPr>
        <w:pStyle w:val="Akapitzlist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Udzielający zamówienia odstąpi od umowy z przyczyn przez siebie zawinionych, zapłaci Przyjmującemu zamówienie karę umowną w wysokości 10.000,00 zł oraz dokona zapłaty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wykonane i opisane do tego momentu badania.</w:t>
      </w:r>
    </w:p>
    <w:p w14:paraId="4F96B383" w14:textId="77777777" w:rsidR="00A171CF" w:rsidRDefault="00C5139A">
      <w:pPr>
        <w:pStyle w:val="Akapitzlist"/>
        <w:numPr>
          <w:ilvl w:val="0"/>
          <w:numId w:val="25"/>
        </w:numPr>
        <w:spacing w:after="8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zapłaci na rzecz Udzielającego zamówienia karę umowną w wysokości 20% od wartości brutto opóźnionego badania, za każdy dzień przekroczenia terminu wykonania badania, wskazanego w niniejszej umowie. </w:t>
      </w:r>
    </w:p>
    <w:p w14:paraId="6371881F" w14:textId="77777777" w:rsidR="00A171CF" w:rsidRDefault="00C5139A">
      <w:pPr>
        <w:pStyle w:val="Akapitzlist"/>
        <w:numPr>
          <w:ilvl w:val="0"/>
          <w:numId w:val="25"/>
        </w:numPr>
        <w:spacing w:after="8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zamówienie zapłaci na rzecz Udzielającego zamówienia karę umowną w wysokości 5.000,00 zł, w przypadku niewykonania lub nienależytego wykonania przez Przyjmującego zamówienie któregokolwiek z pozostałych postanowień niniejszej umowy, nie wskazanych w ust. 1-4 niniejszego paragrafu umowy.</w:t>
      </w:r>
    </w:p>
    <w:p w14:paraId="157FFDCF" w14:textId="77777777" w:rsidR="00A171CF" w:rsidRDefault="00C5139A">
      <w:pPr>
        <w:pStyle w:val="Tekstkomentarz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szkoda przewyższa wysokość kary umownej, stronie uprawnionej przysługuje roszczenie o zapłatę odszkodowania uzupełniającego do wysokości szkody, w tym także zwrotu utraconego zysku.</w:t>
      </w:r>
    </w:p>
    <w:p w14:paraId="6A389AEE" w14:textId="77777777" w:rsidR="00A171CF" w:rsidRDefault="00C5139A">
      <w:pPr>
        <w:pStyle w:val="Akapitzlist"/>
        <w:numPr>
          <w:ilvl w:val="0"/>
          <w:numId w:val="25"/>
        </w:numPr>
        <w:tabs>
          <w:tab w:val="left" w:pos="851"/>
        </w:tabs>
        <w:spacing w:after="8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Przyjmujący zamówienie oświadcza, że wyraża zgodę na potrącanie kar umownych </w:t>
      </w:r>
      <w:r>
        <w:rPr>
          <w:rFonts w:ascii="Arial" w:hAnsi="Arial" w:cs="Arial"/>
          <w:sz w:val="20"/>
          <w:szCs w:val="20"/>
        </w:rPr>
        <w:br/>
        <w:t>z przysługującego mu wynagrodzenia.</w:t>
      </w:r>
    </w:p>
    <w:p w14:paraId="189C8729" w14:textId="77777777" w:rsidR="00A171CF" w:rsidRDefault="00C5139A">
      <w:pPr>
        <w:pStyle w:val="Akapitzlist"/>
        <w:numPr>
          <w:ilvl w:val="0"/>
          <w:numId w:val="2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szkody nie wyłącza odpowiedzialności z tytułu kar umownych. </w:t>
      </w:r>
    </w:p>
    <w:p w14:paraId="47F9FC8C" w14:textId="77777777" w:rsidR="00A171CF" w:rsidRDefault="00C5139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16</w:t>
      </w:r>
    </w:p>
    <w:p w14:paraId="5C5A59BB" w14:textId="77777777" w:rsidR="00A171CF" w:rsidRDefault="00C5139A">
      <w:pPr>
        <w:tabs>
          <w:tab w:val="left" w:pos="72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niniejszej umowy zastosowanie mają w szczególności aktualne teksty następujących aktów prawnych:</w:t>
      </w:r>
    </w:p>
    <w:p w14:paraId="113130BB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23 kwietnia 1964r. Kodeks cywilny (tj.: Dz.U. z 2020r., poz. 1740 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14:paraId="27272896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15 kwietnia 2011r. o działalności leczniczej </w:t>
      </w:r>
      <w:r>
        <w:rPr>
          <w:rFonts w:ascii="Arial" w:hAnsi="Arial" w:cs="Arial"/>
          <w:iCs/>
          <w:sz w:val="20"/>
          <w:szCs w:val="20"/>
        </w:rPr>
        <w:t xml:space="preserve">(tj.: Dz.U. z 2021r., poz. 711 z </w:t>
      </w:r>
      <w:proofErr w:type="spellStart"/>
      <w:r>
        <w:rPr>
          <w:rFonts w:ascii="Arial" w:hAnsi="Arial" w:cs="Arial"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Cs/>
          <w:sz w:val="20"/>
          <w:szCs w:val="20"/>
        </w:rPr>
        <w:t>. zm.);</w:t>
      </w:r>
    </w:p>
    <w:p w14:paraId="244CD43E" w14:textId="6743CE04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27 sierpnia 2004r. o świadczeniach opieki zdrowotnej finansowanych ze środków publicznych </w:t>
      </w:r>
      <w:r>
        <w:rPr>
          <w:rFonts w:ascii="Arial" w:hAnsi="Arial" w:cs="Arial"/>
          <w:iCs/>
          <w:sz w:val="20"/>
          <w:szCs w:val="20"/>
        </w:rPr>
        <w:t>(tj.: Dz.U. z 202</w:t>
      </w:r>
      <w:r w:rsidR="00C8028C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 xml:space="preserve">r., poz. </w:t>
      </w:r>
      <w:r w:rsidR="00C8028C">
        <w:rPr>
          <w:rFonts w:ascii="Arial" w:hAnsi="Arial" w:cs="Arial"/>
          <w:iCs/>
          <w:sz w:val="20"/>
          <w:szCs w:val="20"/>
        </w:rPr>
        <w:t>1285</w:t>
      </w:r>
      <w:r>
        <w:rPr>
          <w:rFonts w:ascii="Arial" w:hAnsi="Arial" w:cs="Arial"/>
          <w:iCs/>
          <w:sz w:val="20"/>
          <w:szCs w:val="20"/>
        </w:rPr>
        <w:t>);</w:t>
      </w:r>
    </w:p>
    <w:p w14:paraId="32770885" w14:textId="166359E0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6 listopada 2008r. o prawach pacjenta i Rzeczniku Praw Pacjenta (tj.: Dz.U. </w:t>
      </w:r>
      <w:r w:rsidR="00104D7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2020r., poz. 849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14:paraId="1B8EA06C" w14:textId="53C686A5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5 grudnia 1996r. o zawodach lekarza i lekarza dentysty (tj.: Dz.U. </w:t>
      </w:r>
      <w:r>
        <w:rPr>
          <w:rFonts w:ascii="Arial" w:hAnsi="Arial" w:cs="Arial"/>
          <w:sz w:val="20"/>
          <w:szCs w:val="20"/>
        </w:rPr>
        <w:br/>
        <w:t>z 202</w:t>
      </w:r>
      <w:r w:rsidR="00C8028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r., poz. </w:t>
      </w:r>
      <w:r w:rsidR="00C8028C">
        <w:rPr>
          <w:rFonts w:ascii="Arial" w:hAnsi="Arial" w:cs="Arial"/>
          <w:sz w:val="20"/>
          <w:szCs w:val="20"/>
        </w:rPr>
        <w:t>790</w:t>
      </w:r>
      <w:r>
        <w:rPr>
          <w:rFonts w:ascii="Arial" w:hAnsi="Arial" w:cs="Arial"/>
          <w:sz w:val="20"/>
          <w:szCs w:val="20"/>
        </w:rPr>
        <w:t>);</w:t>
      </w:r>
    </w:p>
    <w:p w14:paraId="49AD1B5C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Ministra Finansów z dnia 29 kwietnia 2019r. w sprawie obowiązkowego ubezpieczenia odpowiedzialności cywilnej podmiotu wykonującego działalność leczniczą </w:t>
      </w:r>
      <w:r>
        <w:rPr>
          <w:rFonts w:ascii="Arial" w:hAnsi="Arial" w:cs="Arial"/>
          <w:iCs/>
          <w:sz w:val="20"/>
          <w:szCs w:val="20"/>
        </w:rPr>
        <w:t xml:space="preserve">(tj.: Dz.U. z 2019r., poz. 866 z </w:t>
      </w:r>
      <w:proofErr w:type="spellStart"/>
      <w:r>
        <w:rPr>
          <w:rFonts w:ascii="Arial" w:hAnsi="Arial" w:cs="Arial"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Cs/>
          <w:sz w:val="20"/>
          <w:szCs w:val="20"/>
        </w:rPr>
        <w:t>. zm.);</w:t>
      </w:r>
    </w:p>
    <w:p w14:paraId="10FF873E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5 lipca 2018r. o krajowym systemie </w:t>
      </w:r>
      <w:proofErr w:type="spellStart"/>
      <w:r>
        <w:rPr>
          <w:rFonts w:ascii="Arial" w:hAnsi="Arial" w:cs="Arial"/>
          <w:sz w:val="20"/>
          <w:szCs w:val="20"/>
        </w:rPr>
        <w:t>cyberbezpieczeństwa</w:t>
      </w:r>
      <w:proofErr w:type="spellEnd"/>
      <w:r>
        <w:rPr>
          <w:rFonts w:ascii="Arial" w:hAnsi="Arial" w:cs="Arial"/>
          <w:sz w:val="20"/>
          <w:szCs w:val="20"/>
        </w:rPr>
        <w:t xml:space="preserve"> (tj.: Dz.U. </w:t>
      </w:r>
      <w:r>
        <w:rPr>
          <w:rFonts w:ascii="Arial" w:hAnsi="Arial" w:cs="Arial"/>
          <w:sz w:val="20"/>
          <w:szCs w:val="20"/>
        </w:rPr>
        <w:br/>
        <w:t xml:space="preserve">z 2020r., poz. 1369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14:paraId="35F421CD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Ministra Zdrowia z dnia 6 kwietnia 2020r. w sprawie rodzajów, zakresu i wzorów dokumentacji medycznej oraz sposobu jej przetwarzania </w:t>
      </w:r>
      <w:r>
        <w:rPr>
          <w:rFonts w:ascii="Arial" w:hAnsi="Arial" w:cs="Arial"/>
          <w:iCs/>
          <w:sz w:val="20"/>
          <w:szCs w:val="20"/>
        </w:rPr>
        <w:t xml:space="preserve">(tj.: Dz.U. z 2020r., poz. 666 z </w:t>
      </w:r>
      <w:proofErr w:type="spellStart"/>
      <w:r>
        <w:rPr>
          <w:rFonts w:ascii="Arial" w:hAnsi="Arial" w:cs="Arial"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Cs/>
          <w:sz w:val="20"/>
          <w:szCs w:val="20"/>
        </w:rPr>
        <w:t>. zm.);</w:t>
      </w:r>
    </w:p>
    <w:p w14:paraId="71C18BDD" w14:textId="07593003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Ministra Zdrowia z dnia 8 maja 2018r. w sprawie rodzajów elektronicznej dokumentacji medycznej (</w:t>
      </w:r>
      <w:r w:rsidR="00C8028C">
        <w:rPr>
          <w:rFonts w:ascii="Arial" w:hAnsi="Arial" w:cs="Arial"/>
          <w:sz w:val="20"/>
          <w:szCs w:val="20"/>
        </w:rPr>
        <w:t xml:space="preserve">tj. </w:t>
      </w:r>
      <w:r>
        <w:rPr>
          <w:rFonts w:ascii="Arial" w:hAnsi="Arial" w:cs="Arial"/>
          <w:sz w:val="20"/>
          <w:szCs w:val="20"/>
        </w:rPr>
        <w:t>Dz. U. 20</w:t>
      </w:r>
      <w:r w:rsidR="00C8028C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r., poz. </w:t>
      </w:r>
      <w:r w:rsidR="00C8028C">
        <w:rPr>
          <w:rFonts w:ascii="Arial" w:hAnsi="Arial" w:cs="Arial"/>
          <w:sz w:val="20"/>
          <w:szCs w:val="20"/>
        </w:rPr>
        <w:t>1153</w:t>
      </w:r>
      <w:r>
        <w:rPr>
          <w:rFonts w:ascii="Arial" w:hAnsi="Arial" w:cs="Arial"/>
          <w:sz w:val="20"/>
          <w:szCs w:val="20"/>
        </w:rPr>
        <w:t>.);</w:t>
      </w:r>
    </w:p>
    <w:p w14:paraId="291F87AF" w14:textId="7C7BA383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10 maja 2018 r. o ochronie danych osobowych </w:t>
      </w:r>
      <w:r>
        <w:rPr>
          <w:rFonts w:ascii="Arial" w:hAnsi="Arial" w:cs="Arial"/>
          <w:iCs/>
          <w:sz w:val="20"/>
          <w:szCs w:val="20"/>
        </w:rPr>
        <w:t xml:space="preserve">(tj.: Dz.U. z 2019r., poz. 1781 </w:t>
      </w:r>
      <w:r w:rsidR="00104D78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Cs/>
          <w:sz w:val="20"/>
          <w:szCs w:val="20"/>
        </w:rPr>
        <w:t>. zm.);</w:t>
      </w:r>
    </w:p>
    <w:p w14:paraId="39A51BB7" w14:textId="65EE0910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2016r.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sprawie ochrony danych osób fizycznych w związku z przetwarzaniem danych osobowych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 osobowych);</w:t>
      </w:r>
    </w:p>
    <w:p w14:paraId="0E251ED7" w14:textId="79697FF0" w:rsidR="00A171CF" w:rsidRPr="00C8028C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28 kwietnia 2011r. o systemie informacji w ochronie zdrowia </w:t>
      </w:r>
      <w:r>
        <w:rPr>
          <w:rFonts w:ascii="Arial" w:hAnsi="Arial" w:cs="Arial"/>
          <w:iCs/>
          <w:sz w:val="20"/>
          <w:szCs w:val="20"/>
        </w:rPr>
        <w:t>(tj.: Dz.U. z 202</w:t>
      </w:r>
      <w:r w:rsidR="00C8028C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 xml:space="preserve">r., poz. </w:t>
      </w:r>
      <w:r w:rsidR="00C8028C">
        <w:rPr>
          <w:rFonts w:ascii="Arial" w:hAnsi="Arial" w:cs="Arial"/>
          <w:iCs/>
          <w:sz w:val="20"/>
          <w:szCs w:val="20"/>
        </w:rPr>
        <w:t>666</w:t>
      </w:r>
      <w:r>
        <w:rPr>
          <w:rFonts w:ascii="Arial" w:hAnsi="Arial" w:cs="Arial"/>
          <w:iCs/>
          <w:sz w:val="20"/>
          <w:szCs w:val="20"/>
        </w:rPr>
        <w:t>.);</w:t>
      </w:r>
    </w:p>
    <w:p w14:paraId="5F5E2314" w14:textId="27740C62" w:rsidR="00C8028C" w:rsidRDefault="00C8028C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rozporządzenie z dnia 29 kwietnia 2020 r. w sprawie rodzajów i wzorów oraz sposobu przetwarzania dokumentacji medycznej w podmiotach leczniczych utworzonych przez ministra właściwego do spraw wewnętrznych (Dz.U 2020. poz. 788)</w:t>
      </w:r>
    </w:p>
    <w:p w14:paraId="411CCC09" w14:textId="77DEA9AA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5 grudnia 2008r. o zapobieganiu i zwalczaniu zakażeń i chorób zakaźnych </w:t>
      </w:r>
      <w:r w:rsidR="0085461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u ludzi (tj.: Dz.U. z 2020r., poz. 1845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14:paraId="08CC5C60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ustawa z dnia 16 kwietnia 1993r. o zwalczaniu nieuczciwej konkurencji </w:t>
      </w:r>
      <w:r>
        <w:rPr>
          <w:rFonts w:ascii="Arial" w:hAnsi="Arial" w:cs="Arial"/>
          <w:sz w:val="20"/>
          <w:szCs w:val="20"/>
        </w:rPr>
        <w:t xml:space="preserve">(tj.: Dz.U. </w:t>
      </w:r>
      <w:r>
        <w:rPr>
          <w:rFonts w:ascii="Arial" w:hAnsi="Arial" w:cs="Arial"/>
          <w:sz w:val="20"/>
          <w:szCs w:val="20"/>
        </w:rPr>
        <w:br/>
        <w:t xml:space="preserve">z 2020r., poz.1913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14:paraId="23007FF5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z dnia 14 grudnia 2012r. o odpadach (tj.: Dz.U. z 2020r., poz. 797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14:paraId="65398C81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Ministra Zdrowia z dnia 5 października 2017r. w sprawie szczegółowego sposobu postępowania z odpadami medycznymi (Dz.U. z 2017r., poz. 1975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zm.);</w:t>
      </w:r>
    </w:p>
    <w:p w14:paraId="6BD01B09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rozporządzenie</w:t>
      </w:r>
      <w:r w:rsidR="00FA6F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Ministra Zdrowia z dnia 23 marca 2006r.w sprawie standardów jakości dla medycznych laboratoriów diagnostycznych i mikrobiologicznych (</w:t>
      </w:r>
      <w:bookmarkStart w:id="0" w:name="_Hlk63333712"/>
      <w:r>
        <w:rPr>
          <w:rFonts w:ascii="Arial" w:hAnsi="Arial" w:cs="Arial"/>
          <w:bCs/>
          <w:iCs/>
          <w:sz w:val="20"/>
          <w:szCs w:val="20"/>
        </w:rPr>
        <w:t xml:space="preserve">tj.: Dz.U. z 2019r., poz. 1923 z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 zm.);</w:t>
      </w:r>
      <w:bookmarkEnd w:id="0"/>
    </w:p>
    <w:p w14:paraId="29AA10DF" w14:textId="77777777" w:rsidR="00A171CF" w:rsidRPr="00FA6FD3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rozporządzenie</w:t>
      </w:r>
      <w:r w:rsidR="00FA6F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Ministra Zdrowia </w:t>
      </w:r>
      <w:r>
        <w:rPr>
          <w:rFonts w:ascii="Arial" w:hAnsi="Arial" w:cs="Arial"/>
          <w:sz w:val="20"/>
          <w:szCs w:val="20"/>
        </w:rPr>
        <w:t xml:space="preserve">z dnia 18 grudnia 2017r. w sprawie standardów organizacyjnych opieki zdrowotnej w dziedzinie </w:t>
      </w:r>
      <w:r w:rsidRPr="00FA6FD3">
        <w:rPr>
          <w:rStyle w:val="Wyrnienie"/>
          <w:rFonts w:ascii="Arial" w:hAnsi="Arial" w:cs="Arial"/>
          <w:i w:val="0"/>
          <w:sz w:val="20"/>
          <w:szCs w:val="20"/>
        </w:rPr>
        <w:t>patomorfologii</w:t>
      </w:r>
      <w:r>
        <w:rPr>
          <w:rStyle w:val="Wyrnieni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</w:t>
      </w:r>
      <w:r>
        <w:rPr>
          <w:rFonts w:ascii="Arial" w:hAnsi="Arial" w:cs="Arial"/>
          <w:bCs/>
          <w:iCs/>
          <w:sz w:val="20"/>
          <w:szCs w:val="20"/>
        </w:rPr>
        <w:t>Dz.U. 2017, poz. 2435);</w:t>
      </w:r>
    </w:p>
    <w:p w14:paraId="7C56045D" w14:textId="77777777" w:rsidR="00FA6FD3" w:rsidRDefault="00FA6FD3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rozporządzenie Ministra Zdrowia z dnia 15 października 2019r. w sprawie (Dz.U. 2019, poz.2029)</w:t>
      </w:r>
    </w:p>
    <w:p w14:paraId="0AF25D53" w14:textId="77777777" w:rsidR="00A171CF" w:rsidRDefault="00C5139A">
      <w:pPr>
        <w:pStyle w:val="Textbody"/>
        <w:numPr>
          <w:ilvl w:val="1"/>
          <w:numId w:val="1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 Etyki Lekarskiej;</w:t>
      </w:r>
    </w:p>
    <w:p w14:paraId="0EF2DE3F" w14:textId="4BFCCA2B" w:rsidR="00A171CF" w:rsidRDefault="00C5139A">
      <w:pPr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Nowelizacje aktów prawnych, o których mowa powyżej, będą stosowane automatycznie z dniem ich wejścia w życie i nie będzie to powodowało konieczności zmiany treści zawartej przez Strony umowy.</w:t>
      </w:r>
    </w:p>
    <w:p w14:paraId="3BE4AB70" w14:textId="4E99AF12" w:rsidR="000406E1" w:rsidRPr="000406E1" w:rsidRDefault="000406E1" w:rsidP="000406E1">
      <w:pPr>
        <w:jc w:val="center"/>
        <w:rPr>
          <w:rFonts w:ascii="Arial" w:hAnsi="Arial" w:cs="Arial"/>
          <w:b/>
          <w:bCs/>
          <w:kern w:val="2"/>
          <w:sz w:val="20"/>
          <w:szCs w:val="20"/>
        </w:rPr>
      </w:pPr>
      <w:r w:rsidRPr="000406E1">
        <w:rPr>
          <w:rFonts w:ascii="Arial" w:hAnsi="Arial" w:cs="Arial"/>
          <w:b/>
          <w:bCs/>
          <w:kern w:val="2"/>
          <w:sz w:val="20"/>
          <w:szCs w:val="20"/>
        </w:rPr>
        <w:t>§ 17</w:t>
      </w:r>
    </w:p>
    <w:p w14:paraId="1644C6FE" w14:textId="77777777" w:rsidR="00A171CF" w:rsidRDefault="00A171CF">
      <w:pPr>
        <w:pStyle w:val="Textbody"/>
        <w:spacing w:after="0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14:paraId="15DABE4C" w14:textId="77777777" w:rsidR="00A171CF" w:rsidRDefault="00C5139A">
      <w:pPr>
        <w:numPr>
          <w:ilvl w:val="0"/>
          <w:numId w:val="26"/>
        </w:numPr>
        <w:tabs>
          <w:tab w:val="left" w:pos="72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oraz uzupełnienia niniejszej </w:t>
      </w:r>
      <w:r w:rsidR="009D4937">
        <w:rPr>
          <w:rFonts w:ascii="Arial" w:hAnsi="Arial" w:cs="Arial"/>
          <w:sz w:val="20"/>
          <w:szCs w:val="20"/>
        </w:rPr>
        <w:t>umowy wymagają formy pisemnego a</w:t>
      </w:r>
      <w:r>
        <w:rPr>
          <w:rFonts w:ascii="Arial" w:hAnsi="Arial" w:cs="Arial"/>
          <w:sz w:val="20"/>
          <w:szCs w:val="20"/>
        </w:rPr>
        <w:t>neksu, podpisanego przez obie Strony umowy pod rygorem nieważności.</w:t>
      </w:r>
    </w:p>
    <w:p w14:paraId="03C31406" w14:textId="77777777" w:rsidR="00A171CF" w:rsidRDefault="00C5139A">
      <w:pPr>
        <w:numPr>
          <w:ilvl w:val="0"/>
          <w:numId w:val="26"/>
        </w:numPr>
        <w:tabs>
          <w:tab w:val="left" w:pos="72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załączniki do niniejszej umowy stanowią jej integralną część.</w:t>
      </w:r>
    </w:p>
    <w:p w14:paraId="6DE3D64F" w14:textId="28D565F0" w:rsidR="00A171CF" w:rsidRDefault="00C5139A">
      <w:pPr>
        <w:numPr>
          <w:ilvl w:val="0"/>
          <w:numId w:val="26"/>
        </w:numPr>
        <w:tabs>
          <w:tab w:val="left" w:pos="72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spory wynikłe w związku z realizacją niniejszej umowy Strony będą rozstrzygać polubownie w drodze negocjacji. W przypadku braku porozumienia, spór rozstrzygać będzie sąd właściwy dla siedziby Udzielającego zamówienia.</w:t>
      </w:r>
    </w:p>
    <w:p w14:paraId="58A19460" w14:textId="1ABCB3E3" w:rsidR="00A171CF" w:rsidRDefault="00C5139A">
      <w:pPr>
        <w:numPr>
          <w:ilvl w:val="0"/>
          <w:numId w:val="26"/>
        </w:numPr>
        <w:tabs>
          <w:tab w:val="left" w:pos="720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niniejszą umową mają zastosowanie odpowiednie przepisy </w:t>
      </w:r>
      <w:r w:rsidR="007E6E86">
        <w:rPr>
          <w:rFonts w:ascii="Arial" w:hAnsi="Arial" w:cs="Arial"/>
          <w:sz w:val="20"/>
          <w:szCs w:val="20"/>
        </w:rPr>
        <w:t xml:space="preserve">Kodeksu cywilnego i aktów prawnych </w:t>
      </w:r>
      <w:r>
        <w:rPr>
          <w:rFonts w:ascii="Arial" w:hAnsi="Arial" w:cs="Arial"/>
          <w:sz w:val="20"/>
          <w:szCs w:val="20"/>
        </w:rPr>
        <w:t>wskazan</w:t>
      </w:r>
      <w:r w:rsidR="007E6E86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w § 16 umowy.</w:t>
      </w:r>
    </w:p>
    <w:p w14:paraId="49C6147F" w14:textId="77777777" w:rsidR="00A171CF" w:rsidRDefault="00C5139A">
      <w:pPr>
        <w:numPr>
          <w:ilvl w:val="0"/>
          <w:numId w:val="26"/>
        </w:numPr>
        <w:tabs>
          <w:tab w:val="left" w:pos="720"/>
        </w:tabs>
        <w:spacing w:before="50"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egzemplarzu dla każdej ze Stron.</w:t>
      </w:r>
    </w:p>
    <w:p w14:paraId="4F0D1C02" w14:textId="77777777" w:rsidR="00A171CF" w:rsidRDefault="00A171CF">
      <w:pPr>
        <w:pStyle w:val="Tekstpodstawowy"/>
        <w:ind w:right="-59"/>
        <w:rPr>
          <w:rFonts w:ascii="Arial" w:hAnsi="Arial" w:cs="Arial"/>
          <w:b/>
          <w:sz w:val="20"/>
        </w:rPr>
      </w:pPr>
    </w:p>
    <w:p w14:paraId="44F86AB1" w14:textId="77777777" w:rsidR="00A171CF" w:rsidRDefault="00A171CF">
      <w:pPr>
        <w:spacing w:after="120" w:line="240" w:lineRule="auto"/>
        <w:ind w:right="-59"/>
        <w:jc w:val="center"/>
        <w:rPr>
          <w:rFonts w:ascii="Arial" w:hAnsi="Arial" w:cs="Arial"/>
          <w:b/>
          <w:sz w:val="20"/>
          <w:szCs w:val="20"/>
        </w:rPr>
      </w:pPr>
    </w:p>
    <w:p w14:paraId="0921ECB5" w14:textId="77777777" w:rsidR="00A171CF" w:rsidRDefault="00A171C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829E83" w14:textId="77777777" w:rsidR="00A171CF" w:rsidRDefault="00A171C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F0801B9" w14:textId="77777777" w:rsidR="00A171CF" w:rsidRDefault="00C5139A">
      <w:pPr>
        <w:spacing w:line="240" w:lineRule="auto"/>
        <w:ind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zamówienia</w:t>
      </w:r>
      <w:r>
        <w:rPr>
          <w:rFonts w:ascii="Arial" w:hAnsi="Arial" w:cs="Arial"/>
          <w:b/>
          <w:sz w:val="20"/>
          <w:szCs w:val="20"/>
        </w:rPr>
        <w:tab/>
      </w:r>
      <w:r w:rsidR="009D4937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Przyjmujący zamówienie</w:t>
      </w:r>
    </w:p>
    <w:p w14:paraId="6136F30B" w14:textId="77777777" w:rsidR="00A171CF" w:rsidRDefault="00A171C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416C8DC" w14:textId="77777777" w:rsidR="00A171CF" w:rsidRDefault="00A171CF">
      <w:pPr>
        <w:spacing w:line="240" w:lineRule="auto"/>
        <w:rPr>
          <w:rFonts w:cstheme="minorHAnsi"/>
          <w:sz w:val="20"/>
          <w:szCs w:val="20"/>
        </w:rPr>
      </w:pPr>
    </w:p>
    <w:sectPr w:rsidR="00A171CF" w:rsidSect="00A171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ABD1" w14:textId="77777777" w:rsidR="003D29CB" w:rsidRDefault="003D29CB" w:rsidP="00A171CF">
      <w:pPr>
        <w:spacing w:after="0" w:line="240" w:lineRule="auto"/>
      </w:pPr>
      <w:r>
        <w:separator/>
      </w:r>
    </w:p>
  </w:endnote>
  <w:endnote w:type="continuationSeparator" w:id="0">
    <w:p w14:paraId="7E358C17" w14:textId="77777777" w:rsidR="003D29CB" w:rsidRDefault="003D29CB" w:rsidP="00A1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17694"/>
      <w:docPartObj>
        <w:docPartGallery w:val="Page Numbers (Top of Page)"/>
        <w:docPartUnique/>
      </w:docPartObj>
    </w:sdtPr>
    <w:sdtEndPr/>
    <w:sdtContent>
      <w:p w14:paraId="7E90B60C" w14:textId="77777777" w:rsidR="00C5139A" w:rsidRDefault="00C5139A">
        <w:pPr>
          <w:pStyle w:val="Stopka1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D4937">
          <w:rPr>
            <w:b/>
            <w:bCs/>
            <w:noProof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D4937">
          <w:rPr>
            <w:b/>
            <w:bCs/>
            <w:noProof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0A4DCC7" w14:textId="77777777" w:rsidR="00C5139A" w:rsidRDefault="00C5139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5E49" w14:textId="77777777" w:rsidR="003D29CB" w:rsidRDefault="003D29CB" w:rsidP="00A171CF">
      <w:pPr>
        <w:spacing w:after="0" w:line="240" w:lineRule="auto"/>
      </w:pPr>
      <w:r>
        <w:separator/>
      </w:r>
    </w:p>
  </w:footnote>
  <w:footnote w:type="continuationSeparator" w:id="0">
    <w:p w14:paraId="4605B16F" w14:textId="77777777" w:rsidR="003D29CB" w:rsidRDefault="003D29CB" w:rsidP="00A1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EBE1" w14:textId="77777777" w:rsidR="00C5139A" w:rsidRDefault="00C5139A">
    <w:pPr>
      <w:pStyle w:val="Nagwek1"/>
      <w:jc w:val="right"/>
      <w:rPr>
        <w:rFonts w:ascii="Arial" w:hAnsi="Arial" w:cs="Arial"/>
      </w:rPr>
    </w:pPr>
    <w:r>
      <w:rPr>
        <w:rFonts w:ascii="Arial" w:hAnsi="Arial" w:cs="Arial"/>
      </w:rP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893"/>
    <w:multiLevelType w:val="multilevel"/>
    <w:tmpl w:val="40D20B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77532"/>
    <w:multiLevelType w:val="multilevel"/>
    <w:tmpl w:val="9778569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841D63"/>
    <w:multiLevelType w:val="hybridMultilevel"/>
    <w:tmpl w:val="246CA56C"/>
    <w:lvl w:ilvl="0" w:tplc="A6BE641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36E21F4"/>
    <w:multiLevelType w:val="hybridMultilevel"/>
    <w:tmpl w:val="90B4B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D1AB0"/>
    <w:multiLevelType w:val="multilevel"/>
    <w:tmpl w:val="F2FA0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327E"/>
    <w:multiLevelType w:val="multilevel"/>
    <w:tmpl w:val="7180B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9B9"/>
    <w:multiLevelType w:val="multilevel"/>
    <w:tmpl w:val="32A8C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80C0CA7"/>
    <w:multiLevelType w:val="multilevel"/>
    <w:tmpl w:val="EFD665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94C075E"/>
    <w:multiLevelType w:val="multilevel"/>
    <w:tmpl w:val="C5A4A1C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53EC3"/>
    <w:multiLevelType w:val="multilevel"/>
    <w:tmpl w:val="068C9C90"/>
    <w:lvl w:ilvl="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571B4F"/>
    <w:multiLevelType w:val="multilevel"/>
    <w:tmpl w:val="D00AC6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667286"/>
    <w:multiLevelType w:val="multilevel"/>
    <w:tmpl w:val="9C4A4B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C53E48"/>
    <w:multiLevelType w:val="multilevel"/>
    <w:tmpl w:val="3CD66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9843D46"/>
    <w:multiLevelType w:val="multilevel"/>
    <w:tmpl w:val="E0D0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913B38"/>
    <w:multiLevelType w:val="multilevel"/>
    <w:tmpl w:val="4BBE2696"/>
    <w:lvl w:ilvl="0">
      <w:start w:val="2"/>
      <w:numFmt w:val="decimal"/>
      <w:lvlText w:val="%1."/>
      <w:lvlJc w:val="left"/>
      <w:pPr>
        <w:ind w:left="360" w:hanging="360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Arial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Arial"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Arial"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Arial"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Arial"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Arial"/>
        <w:bCs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Arial"/>
        <w:bCs/>
      </w:rPr>
    </w:lvl>
  </w:abstractNum>
  <w:abstractNum w:abstractNumId="15" w15:restartNumberingAfterBreak="0">
    <w:nsid w:val="3A1E4D04"/>
    <w:multiLevelType w:val="multilevel"/>
    <w:tmpl w:val="ADC4E730"/>
    <w:lvl w:ilvl="0">
      <w:start w:val="1"/>
      <w:numFmt w:val="decimal"/>
      <w:lvlText w:val="%1)"/>
      <w:lvlJc w:val="left"/>
      <w:pPr>
        <w:ind w:left="36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D4337"/>
    <w:multiLevelType w:val="multilevel"/>
    <w:tmpl w:val="A1D63C8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E31221"/>
    <w:multiLevelType w:val="multilevel"/>
    <w:tmpl w:val="435C9C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AB37279"/>
    <w:multiLevelType w:val="multilevel"/>
    <w:tmpl w:val="AC968A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CC14274"/>
    <w:multiLevelType w:val="multilevel"/>
    <w:tmpl w:val="62860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A252F"/>
    <w:multiLevelType w:val="multilevel"/>
    <w:tmpl w:val="631C80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E1C29"/>
    <w:multiLevelType w:val="multilevel"/>
    <w:tmpl w:val="17348F72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D78EA"/>
    <w:multiLevelType w:val="multilevel"/>
    <w:tmpl w:val="D67CE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23291"/>
    <w:multiLevelType w:val="multilevel"/>
    <w:tmpl w:val="5FD013C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</w:lvl>
    <w:lvl w:ilvl="1">
      <w:start w:val="4"/>
      <w:numFmt w:val="decimal"/>
      <w:lvlText w:val="%2)"/>
      <w:lvlJc w:val="left"/>
      <w:pPr>
        <w:tabs>
          <w:tab w:val="num" w:pos="794"/>
        </w:tabs>
        <w:ind w:left="794" w:hanging="397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337B03"/>
    <w:multiLevelType w:val="multilevel"/>
    <w:tmpl w:val="C966C1A8"/>
    <w:lvl w:ilvl="0">
      <w:start w:val="1"/>
      <w:numFmt w:val="lowerLetter"/>
      <w:lvlText w:val="%1)"/>
      <w:lvlJc w:val="left"/>
      <w:pPr>
        <w:ind w:left="75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A7C65"/>
    <w:multiLevelType w:val="multilevel"/>
    <w:tmpl w:val="17CAF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32594"/>
    <w:multiLevelType w:val="multilevel"/>
    <w:tmpl w:val="B29EC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C8E37B0"/>
    <w:multiLevelType w:val="multilevel"/>
    <w:tmpl w:val="296EAB8A"/>
    <w:lvl w:ilvl="0">
      <w:start w:val="1"/>
      <w:numFmt w:val="decimal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8" w15:restartNumberingAfterBreak="0">
    <w:nsid w:val="7F123423"/>
    <w:multiLevelType w:val="multilevel"/>
    <w:tmpl w:val="C44A02AE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21"/>
  </w:num>
  <w:num w:numId="6">
    <w:abstractNumId w:val="16"/>
  </w:num>
  <w:num w:numId="7">
    <w:abstractNumId w:val="28"/>
  </w:num>
  <w:num w:numId="8">
    <w:abstractNumId w:val="7"/>
  </w:num>
  <w:num w:numId="9">
    <w:abstractNumId w:val="0"/>
  </w:num>
  <w:num w:numId="10">
    <w:abstractNumId w:val="20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  <w:num w:numId="15">
    <w:abstractNumId w:val="24"/>
  </w:num>
  <w:num w:numId="16">
    <w:abstractNumId w:val="22"/>
  </w:num>
  <w:num w:numId="17">
    <w:abstractNumId w:val="25"/>
  </w:num>
  <w:num w:numId="18">
    <w:abstractNumId w:val="26"/>
  </w:num>
  <w:num w:numId="19">
    <w:abstractNumId w:val="10"/>
  </w:num>
  <w:num w:numId="20">
    <w:abstractNumId w:val="5"/>
  </w:num>
  <w:num w:numId="21">
    <w:abstractNumId w:val="23"/>
  </w:num>
  <w:num w:numId="22">
    <w:abstractNumId w:val="27"/>
  </w:num>
  <w:num w:numId="23">
    <w:abstractNumId w:val="15"/>
  </w:num>
  <w:num w:numId="24">
    <w:abstractNumId w:val="19"/>
  </w:num>
  <w:num w:numId="25">
    <w:abstractNumId w:val="4"/>
  </w:num>
  <w:num w:numId="26">
    <w:abstractNumId w:val="18"/>
  </w:num>
  <w:num w:numId="27">
    <w:abstractNumId w:val="17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1CF"/>
    <w:rsid w:val="000406E1"/>
    <w:rsid w:val="000A233B"/>
    <w:rsid w:val="000A447A"/>
    <w:rsid w:val="00104D78"/>
    <w:rsid w:val="00177BBA"/>
    <w:rsid w:val="001D5603"/>
    <w:rsid w:val="002544CE"/>
    <w:rsid w:val="002E1C44"/>
    <w:rsid w:val="002F4D12"/>
    <w:rsid w:val="00316545"/>
    <w:rsid w:val="003C09DD"/>
    <w:rsid w:val="003D29CB"/>
    <w:rsid w:val="004C3977"/>
    <w:rsid w:val="00682CF4"/>
    <w:rsid w:val="007E6E86"/>
    <w:rsid w:val="00854610"/>
    <w:rsid w:val="00860620"/>
    <w:rsid w:val="008868B9"/>
    <w:rsid w:val="009A7449"/>
    <w:rsid w:val="009C2125"/>
    <w:rsid w:val="009C66BD"/>
    <w:rsid w:val="009D4937"/>
    <w:rsid w:val="00A171CF"/>
    <w:rsid w:val="00AA356B"/>
    <w:rsid w:val="00B82899"/>
    <w:rsid w:val="00BF5148"/>
    <w:rsid w:val="00C319DC"/>
    <w:rsid w:val="00C5139A"/>
    <w:rsid w:val="00C8028C"/>
    <w:rsid w:val="00CA4FCA"/>
    <w:rsid w:val="00D3693E"/>
    <w:rsid w:val="00D46D94"/>
    <w:rsid w:val="00D515D4"/>
    <w:rsid w:val="00DC5494"/>
    <w:rsid w:val="00E5624E"/>
    <w:rsid w:val="00EA3AB0"/>
    <w:rsid w:val="00EE2F28"/>
    <w:rsid w:val="00EF6424"/>
    <w:rsid w:val="00FA6FD3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4291"/>
  <w15:docId w15:val="{E4481071-67EE-4EE6-BC6B-3AA23DC9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6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next w:val="Normalny"/>
    <w:link w:val="Nagwek4Znak"/>
    <w:qFormat/>
    <w:rsid w:val="00CC58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D4E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D4E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37ADF"/>
  </w:style>
  <w:style w:type="character" w:customStyle="1" w:styleId="StopkaZnak">
    <w:name w:val="Stopka Znak"/>
    <w:basedOn w:val="Domylnaczcionkaakapitu"/>
    <w:link w:val="Stopka1"/>
    <w:uiPriority w:val="99"/>
    <w:qFormat/>
    <w:rsid w:val="00C37ADF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C584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1"/>
    <w:qFormat/>
    <w:rsid w:val="00CC584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C584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OBH2Char">
    <w:name w:val="TOB_H2 Char"/>
    <w:link w:val="TOBH2"/>
    <w:qFormat/>
    <w:rsid w:val="00CC584C"/>
    <w:rPr>
      <w:rFonts w:ascii="Arial" w:eastAsia="Times New Roman" w:hAnsi="Arial" w:cs="Times New Roman"/>
      <w:sz w:val="18"/>
      <w:szCs w:val="24"/>
      <w:lang w:val="en-AU" w:eastAsia="en-GB"/>
    </w:rPr>
  </w:style>
  <w:style w:type="character" w:customStyle="1" w:styleId="CommentReference">
    <w:name w:val="Comment Reference"/>
    <w:qFormat/>
    <w:rsid w:val="0088242E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7B69E2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E1A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35AEC"/>
    <w:rPr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35AEC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A171C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CC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A171CF"/>
    <w:rPr>
      <w:rFonts w:cs="Lucida Sans"/>
    </w:rPr>
  </w:style>
  <w:style w:type="paragraph" w:customStyle="1" w:styleId="Legenda1">
    <w:name w:val="Legenda1"/>
    <w:basedOn w:val="Normalny"/>
    <w:qFormat/>
    <w:rsid w:val="00A171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71C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D4E9C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A171CF"/>
  </w:style>
  <w:style w:type="paragraph" w:customStyle="1" w:styleId="Nagwek1">
    <w:name w:val="Nagłówek1"/>
    <w:basedOn w:val="Normalny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C37A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92910"/>
    <w:pPr>
      <w:spacing w:after="160"/>
      <w:textAlignment w:val="baseline"/>
    </w:pPr>
    <w:rPr>
      <w:rFonts w:eastAsia="Arial Unicode MS" w:cs="Calibri"/>
      <w:kern w:val="2"/>
      <w:sz w:val="22"/>
    </w:rPr>
  </w:style>
  <w:style w:type="paragraph" w:customStyle="1" w:styleId="Default">
    <w:name w:val="Default"/>
    <w:qFormat/>
    <w:rsid w:val="005E2DD1"/>
    <w:rPr>
      <w:rFonts w:ascii="Arial" w:eastAsia="SimSun" w:hAnsi="Arial" w:cs="Arial"/>
      <w:color w:val="000000"/>
      <w:sz w:val="24"/>
      <w:szCs w:val="24"/>
    </w:rPr>
  </w:style>
  <w:style w:type="paragraph" w:customStyle="1" w:styleId="TOBH1">
    <w:name w:val="TOB_H1"/>
    <w:basedOn w:val="Normalny"/>
    <w:qFormat/>
    <w:rsid w:val="00CC584C"/>
    <w:pPr>
      <w:keepNext/>
      <w:keepLines/>
      <w:spacing w:before="200" w:after="120" w:line="240" w:lineRule="auto"/>
    </w:pPr>
    <w:rPr>
      <w:rFonts w:ascii="Arial" w:eastAsia="Times New Roman" w:hAnsi="Arial" w:cs="Times New Roman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H3">
    <w:name w:val="TOB_H3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1">
    <w:name w:val="TOB_I1"/>
    <w:basedOn w:val="Normalny"/>
    <w:qFormat/>
    <w:rsid w:val="00CC584C"/>
    <w:pPr>
      <w:spacing w:before="120" w:after="120" w:line="200" w:lineRule="atLeast"/>
    </w:pPr>
    <w:rPr>
      <w:rFonts w:ascii="Arial" w:eastAsia="Times New Roman" w:hAnsi="Arial" w:cs="Times New Roman"/>
      <w:sz w:val="18"/>
      <w:szCs w:val="24"/>
      <w:lang w:val="en-AU" w:eastAsia="en-GB"/>
    </w:rPr>
  </w:style>
  <w:style w:type="paragraph" w:customStyle="1" w:styleId="TOBI2">
    <w:name w:val="TOB_I2"/>
    <w:basedOn w:val="TOBI1"/>
    <w:qFormat/>
    <w:rsid w:val="00CC584C"/>
  </w:style>
  <w:style w:type="paragraph" w:customStyle="1" w:styleId="TOBI3">
    <w:name w:val="TOB_I3"/>
    <w:basedOn w:val="TOBI2"/>
    <w:qFormat/>
    <w:rsid w:val="00CC584C"/>
  </w:style>
  <w:style w:type="paragraph" w:customStyle="1" w:styleId="western">
    <w:name w:val="western"/>
    <w:basedOn w:val="Normalny"/>
    <w:qFormat/>
    <w:rsid w:val="0088242E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Web1">
    <w:name w:val="Normalny (Web)1"/>
    <w:basedOn w:val="Normalny"/>
    <w:qFormat/>
    <w:rsid w:val="0088242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cope">
    <w:name w:val="ng-scope"/>
    <w:basedOn w:val="Normalny"/>
    <w:qFormat/>
    <w:rsid w:val="008824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qFormat/>
    <w:rsid w:val="007B69E2"/>
    <w:pPr>
      <w:spacing w:after="140" w:line="276" w:lineRule="auto"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qFormat/>
    <w:rsid w:val="000E1A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qFormat/>
    <w:rsid w:val="00B35AEC"/>
    <w:pPr>
      <w:spacing w:after="0" w:line="240" w:lineRule="auto"/>
    </w:pPr>
    <w:rPr>
      <w:lang w:eastAsia="zh-CN"/>
    </w:rPr>
  </w:style>
  <w:style w:type="paragraph" w:customStyle="1" w:styleId="Cytaty">
    <w:name w:val="Cytaty"/>
    <w:basedOn w:val="Normalny"/>
    <w:qFormat/>
    <w:rsid w:val="00B35A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TOBL1">
    <w:name w:val="TOB_L1"/>
    <w:qFormat/>
    <w:rsid w:val="00CC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4212</Words>
  <Characters>25276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dc:description/>
  <cp:lastModifiedBy>Anna Sienkowiec</cp:lastModifiedBy>
  <cp:revision>36</cp:revision>
  <cp:lastPrinted>2021-10-15T09:52:00Z</cp:lastPrinted>
  <dcterms:created xsi:type="dcterms:W3CDTF">2021-09-18T11:47:00Z</dcterms:created>
  <dcterms:modified xsi:type="dcterms:W3CDTF">2021-10-15T09:54:00Z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