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16AF1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4241EE">
        <w:rPr>
          <w:rFonts w:ascii="Arial" w:hAnsi="Arial" w:cs="Arial"/>
          <w:b/>
          <w:sz w:val="22"/>
          <w:szCs w:val="22"/>
        </w:rPr>
        <w:t>paliw płynnych</w:t>
      </w:r>
      <w:r w:rsidRPr="00E16AF1">
        <w:rPr>
          <w:rFonts w:ascii="Arial" w:hAnsi="Arial" w:cs="Arial"/>
          <w:b/>
          <w:sz w:val="22"/>
          <w:szCs w:val="22"/>
        </w:rPr>
        <w:t xml:space="preserve"> dla SP ZOZ MSWiA w </w:t>
      </w:r>
      <w:r>
        <w:rPr>
          <w:rFonts w:ascii="Arial" w:hAnsi="Arial" w:cs="Arial"/>
          <w:b/>
          <w:sz w:val="22"/>
          <w:szCs w:val="22"/>
        </w:rPr>
        <w:t>K</w:t>
      </w:r>
      <w:r w:rsidRPr="00E16AF1">
        <w:rPr>
          <w:rFonts w:ascii="Arial" w:hAnsi="Arial" w:cs="Arial"/>
          <w:b/>
          <w:sz w:val="22"/>
          <w:szCs w:val="22"/>
        </w:rPr>
        <w:t xml:space="preserve">oszalinie, </w:t>
      </w:r>
      <w:r w:rsidR="004241EE">
        <w:rPr>
          <w:rFonts w:ascii="Arial" w:hAnsi="Arial" w:cs="Arial"/>
          <w:b/>
          <w:sz w:val="22"/>
          <w:szCs w:val="22"/>
        </w:rPr>
        <w:br/>
      </w:r>
      <w:r w:rsidRPr="00E16AF1">
        <w:rPr>
          <w:rFonts w:ascii="Arial" w:hAnsi="Arial" w:cs="Arial"/>
          <w:b/>
          <w:sz w:val="22"/>
          <w:szCs w:val="22"/>
        </w:rPr>
        <w:t>ul. Szpitalna 2</w:t>
      </w:r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6D2387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FD118E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Ceny jednostkowe* na dzień </w:t>
      </w:r>
      <w:r w:rsidR="002D407C">
        <w:rPr>
          <w:rFonts w:ascii="Arial" w:hAnsi="Arial" w:cs="Arial"/>
          <w:color w:val="000000"/>
          <w:sz w:val="22"/>
          <w:szCs w:val="22"/>
        </w:rPr>
        <w:t>0</w:t>
      </w:r>
      <w:r w:rsidR="00A47431">
        <w:rPr>
          <w:rFonts w:ascii="Arial" w:hAnsi="Arial" w:cs="Arial"/>
          <w:color w:val="000000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.06.2018 r. użyte do obliczenia wartości zamówienia wynoszą: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olej napędowy (ON) ……… zł/l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benzyna bezołowiowa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PB95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……… zł/l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gaz propan-butan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………. zł/l</w:t>
      </w:r>
    </w:p>
    <w:p w:rsidR="002E1296" w:rsidRPr="002407F0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2407F0">
        <w:rPr>
          <w:rFonts w:ascii="Arial" w:hAnsi="Arial" w:cs="Arial"/>
          <w:color w:val="000000"/>
          <w:szCs w:val="22"/>
        </w:rPr>
        <w:t xml:space="preserve">Ceny te służą jedynie obliczeniu wartości zamówienia. Realizacja umowy odbywać się będzie według cen w dniu zakupu pomniejszonych o rabat.  </w:t>
      </w:r>
    </w:p>
    <w:p w:rsidR="00C13F6E" w:rsidRDefault="0018257A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</w:t>
      </w:r>
      <w:r w:rsidR="00C13F6E">
        <w:rPr>
          <w:rFonts w:ascii="Arial" w:hAnsi="Arial" w:cs="Arial"/>
          <w:b w:val="0"/>
          <w:sz w:val="22"/>
          <w:szCs w:val="22"/>
        </w:rPr>
        <w:t>cykl rozliczeniowy wynosi:</w:t>
      </w:r>
    </w:p>
    <w:p w:rsidR="00E53FFB" w:rsidRDefault="0018257A" w:rsidP="00C13F6E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-177524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FFB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E53FFB">
        <w:rPr>
          <w:rFonts w:ascii="Arial" w:hAnsi="Arial" w:cs="Arial"/>
          <w:b w:val="0"/>
          <w:sz w:val="22"/>
          <w:szCs w:val="22"/>
        </w:rPr>
        <w:t xml:space="preserve"> faktura wystawiana przy każdym tankowaniu paliwa</w:t>
      </w:r>
    </w:p>
    <w:p w:rsidR="00E53FFB" w:rsidRDefault="00E0426A" w:rsidP="00C13F6E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110965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FFB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E53FFB">
        <w:rPr>
          <w:rFonts w:ascii="Arial" w:hAnsi="Arial" w:cs="Arial"/>
          <w:b w:val="0"/>
          <w:sz w:val="22"/>
          <w:szCs w:val="22"/>
        </w:rPr>
        <w:t xml:space="preserve"> faktura wystawiana co dwa tygodnie</w:t>
      </w:r>
    </w:p>
    <w:p w:rsidR="00A36AF7" w:rsidRDefault="00E0426A" w:rsidP="00C13F6E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7939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FFB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E53FFB">
        <w:rPr>
          <w:rFonts w:ascii="Arial" w:hAnsi="Arial" w:cs="Arial"/>
          <w:b w:val="0"/>
          <w:sz w:val="22"/>
          <w:szCs w:val="22"/>
        </w:rPr>
        <w:t xml:space="preserve"> faktura wystawiana co 1 miesiąc</w:t>
      </w:r>
    </w:p>
    <w:p w:rsidR="00E53FFB" w:rsidRDefault="00A36AF7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</w:t>
      </w:r>
      <w:r w:rsidR="00E53FFB">
        <w:rPr>
          <w:rFonts w:ascii="Arial" w:hAnsi="Arial" w:cs="Arial"/>
          <w:b w:val="0"/>
          <w:sz w:val="22"/>
          <w:szCs w:val="22"/>
        </w:rPr>
        <w:t>rabat</w:t>
      </w:r>
      <w:r w:rsidR="002407F0">
        <w:rPr>
          <w:rFonts w:ascii="Arial" w:hAnsi="Arial" w:cs="Arial"/>
          <w:b w:val="0"/>
          <w:sz w:val="22"/>
          <w:szCs w:val="22"/>
        </w:rPr>
        <w:t>*</w:t>
      </w:r>
      <w:r w:rsidR="00E53FFB">
        <w:rPr>
          <w:rFonts w:ascii="Arial" w:hAnsi="Arial" w:cs="Arial"/>
          <w:b w:val="0"/>
          <w:sz w:val="22"/>
          <w:szCs w:val="22"/>
        </w:rPr>
        <w:t xml:space="preserve"> wynosi</w:t>
      </w:r>
      <w:r w:rsidR="00337838"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 w:rsidR="00337838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337838">
        <w:rPr>
          <w:rFonts w:ascii="Arial" w:hAnsi="Arial" w:cs="Arial"/>
          <w:b w:val="0"/>
          <w:sz w:val="22"/>
          <w:szCs w:val="22"/>
        </w:rPr>
        <w:t>.</w:t>
      </w:r>
      <w:r w:rsidR="00166E99">
        <w:rPr>
          <w:rFonts w:ascii="Arial" w:hAnsi="Arial" w:cs="Arial"/>
          <w:b w:val="0"/>
          <w:sz w:val="22"/>
          <w:szCs w:val="22"/>
        </w:rPr>
        <w:t xml:space="preserve"> % </w:t>
      </w:r>
      <w:r w:rsidR="00E53FFB">
        <w:rPr>
          <w:rFonts w:ascii="Arial" w:hAnsi="Arial" w:cs="Arial"/>
          <w:b w:val="0"/>
          <w:sz w:val="22"/>
          <w:szCs w:val="22"/>
        </w:rPr>
        <w:t>:</w:t>
      </w:r>
    </w:p>
    <w:p w:rsidR="002407F0" w:rsidRPr="002407F0" w:rsidRDefault="002407F0" w:rsidP="002407F0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r w:rsidRPr="002407F0">
        <w:rPr>
          <w:rFonts w:ascii="Arial" w:hAnsi="Arial" w:cs="Arial"/>
          <w:b w:val="0"/>
          <w:sz w:val="20"/>
          <w:szCs w:val="22"/>
        </w:rPr>
        <w:t xml:space="preserve">Rabat oznacza stały opust od każdego litra zakupionego, po cenie obowiązującej w danym dniu, paliwa. W przypadku braku wypełnienia pola dotyczącego rabatu Zamawiający uzna, że Wykonawca przyjął wysokość rabatu na poziomie 0%. </w:t>
      </w:r>
    </w:p>
    <w:p w:rsidR="005B1BE2" w:rsidRDefault="005B1BE2" w:rsidP="00D849D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BE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że powierzymy</w:t>
      </w:r>
      <w:r w:rsidRPr="005B1BE2">
        <w:rPr>
          <w:rFonts w:ascii="Arial" w:hAnsi="Arial" w:cs="Arial"/>
          <w:sz w:val="22"/>
          <w:szCs w:val="22"/>
        </w:rPr>
        <w:t xml:space="preserve"> niżej wymienionym podwykonawcom wykonanie niżej wskazanych części zamówienia</w:t>
      </w:r>
      <w:r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>* Należy wypełnić, jeżeli Wykonawca przewiduje udział podwykonawców</w:t>
      </w:r>
    </w:p>
    <w:p w:rsidR="005B1BE2" w:rsidRPr="005B1BE2" w:rsidRDefault="005B1BE2" w:rsidP="005B1BE2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Uważamy się związani ofertą przez czas wskazany w specyfikacji istotnych warunków zamówienia.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9565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Pr="001E4762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3182D" w:rsidRPr="00956544" w:rsidRDefault="0073182D" w:rsidP="000E090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zamówienie publiczne jest:</w:t>
      </w:r>
    </w:p>
    <w:p w:rsidR="0073182D" w:rsidRPr="00956544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0756E9">
        <w:rPr>
          <w:rFonts w:ascii="Arial" w:hAnsi="Arial" w:cs="Arial"/>
          <w:sz w:val="22"/>
          <w:szCs w:val="22"/>
        </w:rPr>
        <w:t>…….</w:t>
      </w:r>
      <w:proofErr w:type="gramEnd"/>
      <w:r w:rsidRPr="000756E9">
        <w:rPr>
          <w:rFonts w:ascii="Arial" w:hAnsi="Arial" w:cs="Arial"/>
          <w:sz w:val="22"/>
          <w:szCs w:val="22"/>
        </w:rPr>
        <w:t>nr tel</w:t>
      </w:r>
      <w:r w:rsidR="000756E9" w:rsidRPr="000756E9">
        <w:rPr>
          <w:rFonts w:ascii="Arial" w:hAnsi="Arial" w:cs="Arial"/>
          <w:sz w:val="22"/>
          <w:szCs w:val="22"/>
        </w:rPr>
        <w:t xml:space="preserve">. </w:t>
      </w:r>
      <w:r w:rsidRPr="000756E9">
        <w:rPr>
          <w:rFonts w:ascii="Arial" w:hAnsi="Arial" w:cs="Arial"/>
          <w:sz w:val="22"/>
          <w:szCs w:val="22"/>
        </w:rPr>
        <w:t>………………… fax………………….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*Zakres: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73182D" w:rsidRPr="00D849D4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D849D4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D849D4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6A" w:rsidRDefault="00E0426A">
      <w:r>
        <w:separator/>
      </w:r>
    </w:p>
  </w:endnote>
  <w:endnote w:type="continuationSeparator" w:id="0">
    <w:p w:rsidR="00E0426A" w:rsidRDefault="00E0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-0</w:t>
    </w:r>
    <w:r w:rsidR="004241EE">
      <w:rPr>
        <w:rFonts w:ascii="Arial" w:hAnsi="Arial" w:cs="Arial"/>
        <w:bCs/>
        <w:i/>
        <w:sz w:val="18"/>
        <w:szCs w:val="18"/>
      </w:rPr>
      <w:t>7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6A" w:rsidRDefault="00E0426A">
      <w:r>
        <w:separator/>
      </w:r>
    </w:p>
  </w:footnote>
  <w:footnote w:type="continuationSeparator" w:id="0">
    <w:p w:rsidR="00E0426A" w:rsidRDefault="00E0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5D7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756E9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4156ED"/>
    <w:rsid w:val="004241EE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70C8F"/>
    <w:rsid w:val="00675868"/>
    <w:rsid w:val="006A1952"/>
    <w:rsid w:val="006B10FD"/>
    <w:rsid w:val="006D2387"/>
    <w:rsid w:val="006E147F"/>
    <w:rsid w:val="006F0BEB"/>
    <w:rsid w:val="007101E7"/>
    <w:rsid w:val="007140C1"/>
    <w:rsid w:val="00724642"/>
    <w:rsid w:val="0073182D"/>
    <w:rsid w:val="00734622"/>
    <w:rsid w:val="007350AA"/>
    <w:rsid w:val="00753D44"/>
    <w:rsid w:val="007611FD"/>
    <w:rsid w:val="00767C97"/>
    <w:rsid w:val="00792B69"/>
    <w:rsid w:val="007D2182"/>
    <w:rsid w:val="00856A64"/>
    <w:rsid w:val="008651B8"/>
    <w:rsid w:val="00865372"/>
    <w:rsid w:val="00880005"/>
    <w:rsid w:val="00884435"/>
    <w:rsid w:val="00884927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A1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3F6E"/>
    <w:rsid w:val="00C359F8"/>
    <w:rsid w:val="00C42AFA"/>
    <w:rsid w:val="00C54AB9"/>
    <w:rsid w:val="00C57719"/>
    <w:rsid w:val="00C81127"/>
    <w:rsid w:val="00C827D9"/>
    <w:rsid w:val="00CD4E36"/>
    <w:rsid w:val="00CF41EB"/>
    <w:rsid w:val="00CF63C5"/>
    <w:rsid w:val="00D053AE"/>
    <w:rsid w:val="00D21133"/>
    <w:rsid w:val="00D256CE"/>
    <w:rsid w:val="00D27540"/>
    <w:rsid w:val="00D36074"/>
    <w:rsid w:val="00D849D4"/>
    <w:rsid w:val="00D84E02"/>
    <w:rsid w:val="00D86AE5"/>
    <w:rsid w:val="00D918C2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FFB"/>
    <w:rsid w:val="00E55212"/>
    <w:rsid w:val="00E84861"/>
    <w:rsid w:val="00E96CA2"/>
    <w:rsid w:val="00EE3330"/>
    <w:rsid w:val="00EF5E2D"/>
    <w:rsid w:val="00EF64B0"/>
    <w:rsid w:val="00EF64C9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D406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12</cp:revision>
  <cp:lastPrinted>2018-05-30T06:07:00Z</cp:lastPrinted>
  <dcterms:created xsi:type="dcterms:W3CDTF">2018-05-28T12:07:00Z</dcterms:created>
  <dcterms:modified xsi:type="dcterms:W3CDTF">2018-06-12T05:30:00Z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