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EE" w:rsidRPr="009518A7" w:rsidRDefault="00403B27" w:rsidP="00106525">
      <w:pPr>
        <w:keepNext/>
        <w:spacing w:before="60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</w:t>
      </w:r>
      <w:r>
        <w:rPr>
          <w:b/>
          <w:bCs/>
          <w:sz w:val="28"/>
          <w:szCs w:val="28"/>
        </w:rPr>
        <w:br/>
      </w:r>
    </w:p>
    <w:p w:rsidR="004977EE" w:rsidRPr="000008D6" w:rsidRDefault="004977EE" w:rsidP="00106525">
      <w:pPr>
        <w:jc w:val="both"/>
      </w:pPr>
      <w:r w:rsidRPr="000008D6">
        <w:t xml:space="preserve">Zawarta w dniu ..................... r. w </w:t>
      </w:r>
      <w:r w:rsidR="000008D6" w:rsidRPr="000008D6">
        <w:t>Koszalinie</w:t>
      </w:r>
    </w:p>
    <w:p w:rsidR="004977EE" w:rsidRPr="000008D6" w:rsidRDefault="004977EE" w:rsidP="00106525">
      <w:pPr>
        <w:jc w:val="both"/>
      </w:pPr>
      <w:r w:rsidRPr="000008D6">
        <w:t>pomiędzy:</w:t>
      </w:r>
    </w:p>
    <w:p w:rsidR="000008D6" w:rsidRPr="00A71CF7" w:rsidRDefault="000008D6" w:rsidP="000008D6">
      <w:pPr>
        <w:jc w:val="both"/>
      </w:pPr>
      <w:r w:rsidRPr="00A71CF7">
        <w:t>Samodzielnym Publicznym Zakładem Opieki Zdrowotnej MSW</w:t>
      </w:r>
    </w:p>
    <w:p w:rsidR="000008D6" w:rsidRPr="00A71CF7" w:rsidRDefault="000008D6" w:rsidP="000008D6">
      <w:pPr>
        <w:jc w:val="both"/>
      </w:pPr>
      <w:r w:rsidRPr="00A71CF7">
        <w:t>75-720 Koszalin, ul. Szpitalna 2</w:t>
      </w:r>
    </w:p>
    <w:p w:rsidR="000008D6" w:rsidRPr="00A71CF7" w:rsidRDefault="000008D6" w:rsidP="000008D6">
      <w:pPr>
        <w:jc w:val="both"/>
      </w:pPr>
      <w:r w:rsidRPr="00A71CF7">
        <w:t>NIP:   669-21-91-946</w:t>
      </w:r>
    </w:p>
    <w:p w:rsidR="000008D6" w:rsidRPr="00A71CF7" w:rsidRDefault="000008D6" w:rsidP="000008D6">
      <w:pPr>
        <w:jc w:val="both"/>
      </w:pPr>
      <w:r w:rsidRPr="00A71CF7">
        <w:t>REGON:   330904973</w:t>
      </w:r>
    </w:p>
    <w:p w:rsidR="004977EE" w:rsidRPr="009518A7" w:rsidRDefault="004977EE" w:rsidP="00106525">
      <w:pPr>
        <w:jc w:val="both"/>
        <w:rPr>
          <w:color w:val="FF0000"/>
        </w:rPr>
      </w:pPr>
    </w:p>
    <w:p w:rsidR="004977EE" w:rsidRPr="000008D6" w:rsidRDefault="004977EE" w:rsidP="00106525">
      <w:pPr>
        <w:jc w:val="both"/>
      </w:pPr>
      <w:r w:rsidRPr="000008D6">
        <w:t>reprezentowanym przez:</w:t>
      </w:r>
    </w:p>
    <w:p w:rsidR="004977EE" w:rsidRPr="000008D6" w:rsidRDefault="004977EE" w:rsidP="00106525">
      <w:pPr>
        <w:numPr>
          <w:ilvl w:val="0"/>
          <w:numId w:val="54"/>
        </w:numPr>
        <w:jc w:val="both"/>
      </w:pPr>
      <w:r w:rsidRPr="000008D6">
        <w:t xml:space="preserve">Dyrektora – </w:t>
      </w:r>
      <w:r w:rsidR="000008D6" w:rsidRPr="000008D6">
        <w:t>Tomasza Walaska</w:t>
      </w:r>
    </w:p>
    <w:p w:rsidR="004977EE" w:rsidRPr="009518A7" w:rsidRDefault="004977EE" w:rsidP="00106525">
      <w:pPr>
        <w:jc w:val="both"/>
      </w:pPr>
      <w:r w:rsidRPr="009518A7">
        <w:t>zwanym dalej Ubezpieczającym</w:t>
      </w:r>
    </w:p>
    <w:p w:rsidR="004977EE" w:rsidRPr="009518A7" w:rsidRDefault="004977EE" w:rsidP="00106525">
      <w:pPr>
        <w:spacing w:before="120"/>
      </w:pPr>
      <w:r w:rsidRPr="009518A7">
        <w:t>a</w:t>
      </w:r>
    </w:p>
    <w:p w:rsidR="004977EE" w:rsidRPr="0029639A" w:rsidRDefault="004977EE" w:rsidP="00106525">
      <w:pPr>
        <w:jc w:val="both"/>
      </w:pPr>
      <w:r w:rsidRPr="0029639A">
        <w:t>………………………………………………………………….……….…………</w:t>
      </w:r>
    </w:p>
    <w:p w:rsidR="004977EE" w:rsidRPr="0029639A" w:rsidRDefault="004977EE" w:rsidP="00106525">
      <w:pPr>
        <w:jc w:val="both"/>
      </w:pPr>
      <w:r w:rsidRPr="0029639A">
        <w:t>Adres siedziby:…………………...</w:t>
      </w:r>
    </w:p>
    <w:p w:rsidR="004977EE" w:rsidRPr="0029639A" w:rsidRDefault="004977EE" w:rsidP="00106525">
      <w:pPr>
        <w:jc w:val="both"/>
      </w:pPr>
      <w:r w:rsidRPr="0029639A">
        <w:t>NIP: ……………………………...</w:t>
      </w:r>
    </w:p>
    <w:p w:rsidR="004977EE" w:rsidRPr="0029639A" w:rsidRDefault="004977EE" w:rsidP="00106525">
      <w:pPr>
        <w:jc w:val="both"/>
      </w:pPr>
      <w:r w:rsidRPr="0029639A">
        <w:t>REGON : ………………………...</w:t>
      </w:r>
    </w:p>
    <w:p w:rsidR="004977EE" w:rsidRPr="0029639A" w:rsidRDefault="004977EE" w:rsidP="00106525">
      <w:pPr>
        <w:jc w:val="both"/>
      </w:pPr>
    </w:p>
    <w:p w:rsidR="004977EE" w:rsidRPr="009518A7" w:rsidRDefault="004977EE" w:rsidP="00106525">
      <w:pPr>
        <w:jc w:val="both"/>
      </w:pPr>
      <w:r w:rsidRPr="009518A7">
        <w:t>reprezentowanym przez:</w:t>
      </w:r>
    </w:p>
    <w:p w:rsidR="004977EE" w:rsidRPr="009518A7" w:rsidRDefault="004977EE" w:rsidP="00106525">
      <w:pPr>
        <w:numPr>
          <w:ilvl w:val="0"/>
          <w:numId w:val="23"/>
        </w:numPr>
        <w:ind w:left="0" w:firstLine="0"/>
        <w:jc w:val="both"/>
      </w:pPr>
      <w:r w:rsidRPr="009518A7">
        <w:t>…………………………………………………..</w:t>
      </w:r>
    </w:p>
    <w:p w:rsidR="004977EE" w:rsidRPr="009518A7" w:rsidRDefault="004977EE" w:rsidP="00106525">
      <w:pPr>
        <w:numPr>
          <w:ilvl w:val="0"/>
          <w:numId w:val="23"/>
        </w:numPr>
        <w:ind w:left="0" w:firstLine="0"/>
        <w:jc w:val="both"/>
      </w:pPr>
      <w:r w:rsidRPr="009518A7">
        <w:t>………………</w:t>
      </w:r>
      <w:r>
        <w:t>…………………………………..</w:t>
      </w:r>
    </w:p>
    <w:p w:rsidR="004977EE" w:rsidRPr="009518A7" w:rsidRDefault="004977EE" w:rsidP="00106525">
      <w:pPr>
        <w:jc w:val="both"/>
      </w:pPr>
      <w:r w:rsidRPr="009518A7">
        <w:t>zwanym dalej Ubezpieczycielem.</w:t>
      </w:r>
    </w:p>
    <w:p w:rsidR="004977EE" w:rsidRPr="009518A7" w:rsidRDefault="004977EE" w:rsidP="00106525">
      <w:pPr>
        <w:spacing w:before="120"/>
        <w:jc w:val="both"/>
      </w:pPr>
      <w:r w:rsidRPr="009518A7">
        <w:t>przy udziale brokera ubezpieczeniowego:</w:t>
      </w:r>
    </w:p>
    <w:p w:rsidR="004977EE" w:rsidRPr="009518A7" w:rsidRDefault="004977EE" w:rsidP="00106525">
      <w:pPr>
        <w:jc w:val="both"/>
      </w:pPr>
      <w:r w:rsidRPr="009518A7">
        <w:t>Supra Brokers Sp. z o.o. z siedzibą we Wrocławiu przy Fabrycznej 10, 53-609 Wrocław</w:t>
      </w:r>
    </w:p>
    <w:p w:rsidR="004977EE" w:rsidRPr="009518A7" w:rsidRDefault="004977EE" w:rsidP="00106525">
      <w:pPr>
        <w:spacing w:before="120"/>
        <w:jc w:val="both"/>
      </w:pPr>
      <w:r w:rsidRPr="009518A7">
        <w:t>na podstawie przepisów ustawy z dnia 29 stycznia 2004</w:t>
      </w:r>
      <w:r>
        <w:t> </w:t>
      </w:r>
      <w:r w:rsidRPr="009518A7">
        <w:t>r. Prawo zamówień publicznych (</w:t>
      </w:r>
      <w:r>
        <w:t xml:space="preserve">tekst jednolity </w:t>
      </w:r>
      <w:proofErr w:type="spellStart"/>
      <w:r>
        <w:t>Dz.</w:t>
      </w:r>
      <w:r w:rsidRPr="009518A7">
        <w:t>U</w:t>
      </w:r>
      <w:proofErr w:type="spellEnd"/>
      <w:r w:rsidRPr="009518A7">
        <w:t xml:space="preserve">. z 2010 r. Nr 113, poz. 759 z </w:t>
      </w:r>
      <w:proofErr w:type="spellStart"/>
      <w:r w:rsidRPr="009518A7">
        <w:t>późn</w:t>
      </w:r>
      <w:proofErr w:type="spellEnd"/>
      <w:r w:rsidRPr="009518A7">
        <w:t>. z</w:t>
      </w:r>
      <w:r>
        <w:t>m.), zwanej dalej Ustawą oraz w </w:t>
      </w:r>
      <w:r w:rsidRPr="009518A7">
        <w:t xml:space="preserve">wyniku rozstrzygnięcia postępowania w trybie przetargu nieograniczonego o udzielenie zamówienia publicznego na usługę </w:t>
      </w:r>
      <w:r w:rsidR="000008D6" w:rsidRPr="00A71CF7">
        <w:t>Samodzielnego Publicznego Zakładu Opieki Zdrowotnej MSW w Koszalinie</w:t>
      </w:r>
      <w:r w:rsidR="000008D6" w:rsidRPr="0029639A">
        <w:t xml:space="preserve"> </w:t>
      </w:r>
      <w:r w:rsidRPr="0029639A">
        <w:t>o następującej treści:</w:t>
      </w:r>
    </w:p>
    <w:p w:rsidR="004977EE" w:rsidRPr="00BE4341" w:rsidRDefault="004977EE" w:rsidP="00106525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1</w:t>
      </w:r>
    </w:p>
    <w:p w:rsidR="004977EE" w:rsidRPr="009518A7" w:rsidRDefault="004977EE" w:rsidP="00106525">
      <w:pPr>
        <w:numPr>
          <w:ilvl w:val="0"/>
          <w:numId w:val="40"/>
        </w:numPr>
        <w:tabs>
          <w:tab w:val="num" w:pos="426"/>
        </w:tabs>
        <w:spacing w:after="120"/>
        <w:ind w:left="0" w:firstLine="0"/>
        <w:jc w:val="both"/>
      </w:pPr>
      <w:r w:rsidRPr="009518A7">
        <w:t>Na podstawie niniejszej umowy Ubezpieczyciel udziela Ubezpieczonemu ochrony</w:t>
      </w:r>
      <w:r w:rsidR="00FB7706">
        <w:t xml:space="preserve"> </w:t>
      </w:r>
      <w:r w:rsidRPr="009518A7">
        <w:t>ubezpieczeniowej w zakresie określonym przez Zamaw</w:t>
      </w:r>
      <w:r>
        <w:t>iającego w SIWZ</w:t>
      </w:r>
      <w:r w:rsidRPr="009518A7">
        <w:t>.</w:t>
      </w:r>
    </w:p>
    <w:p w:rsidR="004977EE" w:rsidRPr="009518A7" w:rsidRDefault="004977EE" w:rsidP="00106525">
      <w:pPr>
        <w:numPr>
          <w:ilvl w:val="0"/>
          <w:numId w:val="40"/>
        </w:numPr>
        <w:tabs>
          <w:tab w:val="num" w:pos="426"/>
        </w:tabs>
        <w:spacing w:after="120"/>
        <w:ind w:left="0" w:firstLine="0"/>
        <w:jc w:val="both"/>
      </w:pPr>
      <w:r w:rsidRPr="009518A7">
        <w:t>Przedmiotem umów ubezpieczenia zawieranych w ramach niniejszej Umowy Generalnej są:</w:t>
      </w:r>
    </w:p>
    <w:p w:rsidR="004977EE" w:rsidRPr="000008D6" w:rsidRDefault="004977EE" w:rsidP="00106525">
      <w:pPr>
        <w:pStyle w:val="Akapitzlist"/>
        <w:numPr>
          <w:ilvl w:val="1"/>
          <w:numId w:val="48"/>
        </w:numPr>
        <w:tabs>
          <w:tab w:val="left" w:pos="567"/>
        </w:tabs>
        <w:ind w:left="284" w:firstLine="0"/>
        <w:jc w:val="both"/>
      </w:pPr>
      <w:r w:rsidRPr="000008D6">
        <w:t>Obowiązkowe ubezpieczenie odpowiedzialności cywilnej podmiotu wykonującego działalność leczniczą</w:t>
      </w:r>
    </w:p>
    <w:p w:rsidR="004977EE" w:rsidRPr="000008D6" w:rsidRDefault="004977EE" w:rsidP="00106525">
      <w:pPr>
        <w:pStyle w:val="Akapitzlist"/>
        <w:numPr>
          <w:ilvl w:val="1"/>
          <w:numId w:val="48"/>
        </w:numPr>
        <w:tabs>
          <w:tab w:val="left" w:pos="0"/>
          <w:tab w:val="left" w:pos="567"/>
        </w:tabs>
        <w:ind w:left="284" w:firstLine="0"/>
        <w:jc w:val="both"/>
      </w:pPr>
      <w:r w:rsidRPr="000008D6">
        <w:t>Dobrowolne ubezpieczenie odpowiedzialności cywilnej – działalność pozamedyczna</w:t>
      </w:r>
    </w:p>
    <w:p w:rsidR="004977EE" w:rsidRPr="000008D6" w:rsidRDefault="004977EE" w:rsidP="00106525">
      <w:pPr>
        <w:pStyle w:val="Akapitzlist"/>
        <w:numPr>
          <w:ilvl w:val="1"/>
          <w:numId w:val="48"/>
        </w:numPr>
        <w:tabs>
          <w:tab w:val="left" w:pos="0"/>
          <w:tab w:val="left" w:pos="567"/>
        </w:tabs>
        <w:ind w:left="284" w:firstLine="0"/>
        <w:jc w:val="both"/>
      </w:pPr>
      <w:r w:rsidRPr="000008D6">
        <w:t>Ubezpieczenie mienia od ognia i innych żywiołów</w:t>
      </w:r>
    </w:p>
    <w:p w:rsidR="004977EE" w:rsidRPr="000008D6" w:rsidRDefault="004977EE" w:rsidP="00106525">
      <w:pPr>
        <w:pStyle w:val="Akapitzlist"/>
        <w:numPr>
          <w:ilvl w:val="1"/>
          <w:numId w:val="48"/>
        </w:numPr>
        <w:tabs>
          <w:tab w:val="left" w:pos="0"/>
          <w:tab w:val="left" w:pos="567"/>
        </w:tabs>
        <w:ind w:left="284" w:firstLine="0"/>
        <w:jc w:val="both"/>
      </w:pPr>
      <w:r w:rsidRPr="000008D6">
        <w:t>Ubezpieczenie szyb i przedm</w:t>
      </w:r>
      <w:bookmarkStart w:id="0" w:name="_GoBack"/>
      <w:bookmarkEnd w:id="0"/>
      <w:r w:rsidRPr="000008D6">
        <w:t>iotów szklanych od stłuczenia</w:t>
      </w:r>
    </w:p>
    <w:p w:rsidR="004977EE" w:rsidRPr="000008D6" w:rsidRDefault="004977EE" w:rsidP="00106525">
      <w:pPr>
        <w:pStyle w:val="Akapitzlist"/>
        <w:numPr>
          <w:ilvl w:val="1"/>
          <w:numId w:val="48"/>
        </w:numPr>
        <w:tabs>
          <w:tab w:val="left" w:pos="0"/>
          <w:tab w:val="left" w:pos="567"/>
        </w:tabs>
        <w:ind w:left="284" w:firstLine="0"/>
        <w:jc w:val="both"/>
      </w:pPr>
      <w:r w:rsidRPr="000008D6">
        <w:t>Ubezpieczenie mienia od kradzieży z włamaniem i rabunku oraz ryzyka dewastacji</w:t>
      </w:r>
    </w:p>
    <w:p w:rsidR="004977EE" w:rsidRPr="009518A7" w:rsidRDefault="004977EE" w:rsidP="00106525">
      <w:pPr>
        <w:numPr>
          <w:ilvl w:val="0"/>
          <w:numId w:val="41"/>
        </w:numPr>
        <w:tabs>
          <w:tab w:val="clear" w:pos="540"/>
          <w:tab w:val="num" w:pos="426"/>
        </w:tabs>
        <w:spacing w:before="120" w:after="120"/>
        <w:ind w:left="0" w:firstLine="0"/>
        <w:jc w:val="both"/>
      </w:pPr>
      <w:r w:rsidRPr="009518A7">
        <w:t xml:space="preserve">W przypadku konieczności zawarcia umów uzupełniających dla konkretnych rodzajów ubezpieczeń sporządzone zostaną odpowiednie aneksy określające szczegółowo przedmiot, zakres i termin udzielanej ochrony ubezpieczeniowej. </w:t>
      </w:r>
      <w:r w:rsidR="009250A3" w:rsidRPr="000F6B9E">
        <w:t xml:space="preserve">Ubezpieczenia uzupełniające, poza </w:t>
      </w:r>
      <w:r w:rsidR="009250A3" w:rsidRPr="000F6B9E">
        <w:lastRenderedPageBreak/>
        <w:t>ubezpieczeniami odpowiedzialności cywilnej, kalkulowane będą na bazie stawek określonych w Formularzu Ofertowym</w:t>
      </w:r>
    </w:p>
    <w:p w:rsidR="004977EE" w:rsidRPr="00BE4341" w:rsidRDefault="004977EE" w:rsidP="00106525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2</w:t>
      </w:r>
    </w:p>
    <w:p w:rsidR="004977EE" w:rsidRPr="009518A7" w:rsidRDefault="004977EE" w:rsidP="00106525">
      <w:pPr>
        <w:pStyle w:val="Tekstpodstawowywcity"/>
        <w:numPr>
          <w:ilvl w:val="0"/>
          <w:numId w:val="24"/>
        </w:numPr>
        <w:tabs>
          <w:tab w:val="num" w:pos="426"/>
        </w:tabs>
        <w:spacing w:after="120"/>
        <w:ind w:left="0" w:firstLine="0"/>
        <w:jc w:val="both"/>
      </w:pPr>
      <w:r w:rsidRPr="009518A7">
        <w:t>Umowa Generalna dotycząca ubezpieczeń, o których mowa w § 1 ust. 1 zawarta zostaje</w:t>
      </w:r>
      <w:r w:rsidR="00FB7706">
        <w:t xml:space="preserve"> </w:t>
      </w:r>
      <w:r w:rsidRPr="009518A7">
        <w:t xml:space="preserve">na okres 12 </w:t>
      </w:r>
      <w:r w:rsidRPr="000008D6">
        <w:t xml:space="preserve">miesięcy, od dnia </w:t>
      </w:r>
      <w:r w:rsidR="000008D6" w:rsidRPr="000008D6">
        <w:t>01.10.2013</w:t>
      </w:r>
      <w:r w:rsidRPr="000008D6">
        <w:t xml:space="preserve"> r. do dnia </w:t>
      </w:r>
      <w:r w:rsidR="000008D6" w:rsidRPr="000008D6">
        <w:t>30.09.2014</w:t>
      </w:r>
      <w:r w:rsidRPr="000008D6">
        <w:t> r.</w:t>
      </w:r>
    </w:p>
    <w:p w:rsidR="004977EE" w:rsidRPr="009518A7" w:rsidRDefault="004977EE" w:rsidP="00106525">
      <w:pPr>
        <w:pStyle w:val="Tekstpodstawowywcity"/>
        <w:numPr>
          <w:ilvl w:val="0"/>
          <w:numId w:val="24"/>
        </w:numPr>
        <w:tabs>
          <w:tab w:val="num" w:pos="426"/>
        </w:tabs>
        <w:spacing w:after="120"/>
        <w:ind w:left="0" w:firstLine="0"/>
        <w:jc w:val="both"/>
      </w:pPr>
      <w:r w:rsidRPr="009518A7">
        <w:t>Na okres ubezpieczenia Ubezpieczyciel wystawi polisy ubezpieczeniowe potwierdzające zawarcie umowy ubezpieczenia.</w:t>
      </w:r>
    </w:p>
    <w:p w:rsidR="004977EE" w:rsidRPr="009518A7" w:rsidRDefault="004977EE" w:rsidP="00106525">
      <w:pPr>
        <w:pStyle w:val="Tekstpodstawowywcity"/>
        <w:numPr>
          <w:ilvl w:val="0"/>
          <w:numId w:val="24"/>
        </w:numPr>
        <w:tabs>
          <w:tab w:val="num" w:pos="426"/>
        </w:tabs>
        <w:spacing w:after="120"/>
        <w:ind w:left="0" w:firstLine="0"/>
        <w:jc w:val="both"/>
      </w:pPr>
      <w:r w:rsidRPr="009518A7">
        <w:t xml:space="preserve">W trakcie trwania umowy Ubezpieczyciel nie może </w:t>
      </w:r>
      <w:r>
        <w:t>podnosić składek wynikających z </w:t>
      </w:r>
      <w:r w:rsidRPr="009518A7">
        <w:t>aktualizacji taryf oraz zmieniać warunków ubezpieczenia.</w:t>
      </w:r>
    </w:p>
    <w:p w:rsidR="004977EE" w:rsidRPr="00BE4341" w:rsidRDefault="004977EE" w:rsidP="00106525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3</w:t>
      </w:r>
    </w:p>
    <w:p w:rsidR="004977EE" w:rsidRPr="009518A7" w:rsidRDefault="004977EE" w:rsidP="00106525">
      <w:pPr>
        <w:numPr>
          <w:ilvl w:val="0"/>
          <w:numId w:val="25"/>
        </w:numPr>
        <w:tabs>
          <w:tab w:val="num" w:pos="426"/>
        </w:tabs>
        <w:spacing w:after="120"/>
        <w:ind w:left="0" w:firstLine="0"/>
        <w:jc w:val="both"/>
      </w:pPr>
      <w:r w:rsidRPr="009518A7">
        <w:t>Zakres ubezpieczeń zawartych na podstawie Umowy Generalnej określony jest</w:t>
      </w:r>
      <w:r w:rsidR="00FB7706">
        <w:t xml:space="preserve"> </w:t>
      </w:r>
      <w:r w:rsidRPr="009518A7">
        <w:t>szczegółowo w SIWZ wraz z załącznikami. Do poszczególnych rodzajów ubezpieczeń</w:t>
      </w:r>
      <w:r w:rsidR="00FB7706">
        <w:t xml:space="preserve"> </w:t>
      </w:r>
      <w:r w:rsidRPr="009518A7">
        <w:t>mają zastosowanie postanowienia SIWZ, niniejszej Umowy Generalnej oraz właściwych ogólnych warunków ubezpieczeń.</w:t>
      </w:r>
    </w:p>
    <w:p w:rsidR="004977EE" w:rsidRPr="009518A7" w:rsidRDefault="004977EE" w:rsidP="00106525">
      <w:pPr>
        <w:numPr>
          <w:ilvl w:val="0"/>
          <w:numId w:val="25"/>
        </w:numPr>
        <w:tabs>
          <w:tab w:val="num" w:pos="426"/>
        </w:tabs>
        <w:spacing w:after="120"/>
        <w:ind w:left="0" w:firstLine="0"/>
        <w:jc w:val="both"/>
      </w:pPr>
      <w:r w:rsidRPr="009518A7">
        <w:t>Wszelkie warunki określone w SIWZ i niniejszej Umowie Generalnej mają pierwszeństwo przed postanowieniami zawartymi w ogólnych warunkach ubezpieczeń. Ustala się, że w razie rozbieżności pomiędzy warunkami ubezpieczenia wynikającymi z ww. postanowień – strony przyjmą do stosowania takie rozwiązanie, które jest i będzie korzystniejsze dla Ubezpieczonego.</w:t>
      </w:r>
    </w:p>
    <w:p w:rsidR="004977EE" w:rsidRPr="000008D6" w:rsidRDefault="004977EE" w:rsidP="00106525">
      <w:pPr>
        <w:keepNext/>
        <w:spacing w:before="240" w:after="120"/>
        <w:jc w:val="center"/>
      </w:pPr>
      <w:r w:rsidRPr="000008D6">
        <w:sym w:font="Times New Roman" w:char="00A7"/>
      </w:r>
      <w:r w:rsidRPr="000008D6">
        <w:t xml:space="preserve"> 4</w:t>
      </w:r>
    </w:p>
    <w:p w:rsidR="004977EE" w:rsidRPr="000008D6" w:rsidRDefault="004977EE" w:rsidP="00106525">
      <w:pPr>
        <w:pStyle w:val="Tekstpodstawowywcity"/>
        <w:numPr>
          <w:ilvl w:val="0"/>
          <w:numId w:val="26"/>
        </w:numPr>
        <w:tabs>
          <w:tab w:val="num" w:pos="426"/>
        </w:tabs>
        <w:spacing w:after="120"/>
        <w:ind w:left="0" w:firstLine="0"/>
        <w:jc w:val="both"/>
      </w:pPr>
      <w:r w:rsidRPr="000008D6">
        <w:t>Składka za udzielaną ochronę ubezpieczeniową wynikającą z Umowy Generalnej, ustalona w wyniku postępowania przetargowego w wysokości………………, zostaje</w:t>
      </w:r>
      <w:r w:rsidR="000008D6" w:rsidRPr="000008D6">
        <w:t xml:space="preserve"> </w:t>
      </w:r>
      <w:r w:rsidRPr="000008D6">
        <w:t xml:space="preserve">podzielona na </w:t>
      </w:r>
      <w:r w:rsidR="000008D6" w:rsidRPr="000008D6">
        <w:t>4</w:t>
      </w:r>
      <w:r w:rsidRPr="000008D6">
        <w:t xml:space="preserve"> raty.</w:t>
      </w:r>
    </w:p>
    <w:p w:rsidR="004977EE" w:rsidRPr="009518A7" w:rsidRDefault="004977EE" w:rsidP="00106525">
      <w:pPr>
        <w:pStyle w:val="Tekstpodstawowywcity"/>
        <w:numPr>
          <w:ilvl w:val="0"/>
          <w:numId w:val="26"/>
        </w:numPr>
        <w:tabs>
          <w:tab w:val="num" w:pos="426"/>
        </w:tabs>
        <w:spacing w:after="120"/>
        <w:ind w:left="0" w:firstLine="0"/>
        <w:jc w:val="both"/>
      </w:pPr>
      <w:r w:rsidRPr="000008D6">
        <w:t>Składki płacone będą kwartalnie z terminem płatności pierwszej raty przypadającym na21 dzień od daty rozpoczęcia udzielania przez Ubezpieczyciela</w:t>
      </w:r>
      <w:r>
        <w:t xml:space="preserve"> ochrony ubezpieczeniowej.</w:t>
      </w:r>
    </w:p>
    <w:p w:rsidR="004977EE" w:rsidRPr="00BE4341" w:rsidRDefault="004977EE" w:rsidP="00106525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5</w:t>
      </w:r>
    </w:p>
    <w:p w:rsidR="004977EE" w:rsidRPr="009518A7" w:rsidRDefault="004977EE" w:rsidP="00106525">
      <w:pPr>
        <w:spacing w:after="120"/>
        <w:jc w:val="both"/>
      </w:pPr>
      <w:r w:rsidRPr="009518A7">
        <w:t>Strony zastrzegają sobie możliwość zmian warunków Umowy Generalnej oraz umów ubezpieczenia w trakcie ich trwania zgodnie z art. 144 Ustawy Prawo zamówień publicznych</w:t>
      </w:r>
      <w:r>
        <w:t>.</w:t>
      </w:r>
    </w:p>
    <w:p w:rsidR="004977EE" w:rsidRPr="00BE4341" w:rsidRDefault="004977EE" w:rsidP="00106525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6</w:t>
      </w:r>
    </w:p>
    <w:p w:rsidR="004977EE" w:rsidRPr="009518A7" w:rsidRDefault="004977EE" w:rsidP="00106525">
      <w:pPr>
        <w:tabs>
          <w:tab w:val="left" w:pos="0"/>
        </w:tabs>
        <w:spacing w:after="120"/>
        <w:jc w:val="both"/>
      </w:pPr>
      <w:r w:rsidRPr="009518A7">
        <w:t xml:space="preserve">W sprawach nie uregulowanych niniejszą Umową mają zastosowanie odpowiednie przepisy Kodeksu Cywilnego, Ustaw ubezpieczeniowych z dnia 22.05.2003 r. oraz ustawy Prawo zamówień publicznych, a także dokumentacja postępowania o udzielenie zamówienia publicznego – znak </w:t>
      </w:r>
      <w:r w:rsidRPr="000008D6">
        <w:t>sprawy SIWZ Nr</w:t>
      </w:r>
      <w:r w:rsidR="000008D6" w:rsidRPr="000008D6">
        <w:t xml:space="preserve"> 191/09/09/2013/N/Koszalin</w:t>
      </w:r>
    </w:p>
    <w:p w:rsidR="004977EE" w:rsidRPr="00BE4341" w:rsidRDefault="004977EE" w:rsidP="00106525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7</w:t>
      </w:r>
    </w:p>
    <w:p w:rsidR="004977EE" w:rsidRPr="009518A7" w:rsidRDefault="004977EE" w:rsidP="00106525">
      <w:pPr>
        <w:jc w:val="both"/>
      </w:pPr>
      <w:r w:rsidRPr="009518A7">
        <w:t>Wszelkie zmiany warunków niniejszej Umowy Generalnej oraz umów ubezpieczenia wymagają formy pisemnej pod rygorem nieważności.</w:t>
      </w:r>
    </w:p>
    <w:p w:rsidR="004977EE" w:rsidRPr="00BE4341" w:rsidRDefault="004977EE" w:rsidP="00106525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8</w:t>
      </w:r>
    </w:p>
    <w:p w:rsidR="004977EE" w:rsidRPr="009518A7" w:rsidRDefault="004977EE" w:rsidP="00106525">
      <w:pPr>
        <w:jc w:val="both"/>
      </w:pPr>
      <w:r w:rsidRPr="009518A7">
        <w:t>Spory wynikające z niniejszej umowy rozstrzygane będą przez sąd właściwy dla siedziby Ubezpieczającego.</w:t>
      </w:r>
    </w:p>
    <w:p w:rsidR="004977EE" w:rsidRPr="00BE4341" w:rsidRDefault="004977EE" w:rsidP="00106525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9</w:t>
      </w:r>
    </w:p>
    <w:p w:rsidR="004977EE" w:rsidRDefault="004977EE" w:rsidP="00106525">
      <w:pPr>
        <w:spacing w:after="120"/>
        <w:jc w:val="both"/>
      </w:pPr>
      <w:r w:rsidRPr="009518A7">
        <w:t>Umowę sporządzono w trzech jednobrzmiących egzemplarzach, dwa egzemplarze dla Ubezpieczającego, jeden dla Ubezpieczyciela.</w:t>
      </w:r>
    </w:p>
    <w:p w:rsidR="004977EE" w:rsidRDefault="004977EE" w:rsidP="00106525">
      <w:pPr>
        <w:spacing w:after="120"/>
        <w:jc w:val="both"/>
      </w:pPr>
    </w:p>
    <w:p w:rsidR="004977EE" w:rsidRDefault="004977EE" w:rsidP="00106525">
      <w:pPr>
        <w:spacing w:after="120"/>
        <w:jc w:val="both"/>
      </w:pPr>
    </w:p>
    <w:p w:rsidR="004977EE" w:rsidRDefault="004977EE" w:rsidP="00106525">
      <w:pPr>
        <w:spacing w:after="120"/>
        <w:jc w:val="both"/>
      </w:pPr>
    </w:p>
    <w:p w:rsidR="004977EE" w:rsidRDefault="004977EE" w:rsidP="00106525">
      <w:pPr>
        <w:spacing w:after="120"/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4977EE">
        <w:tc>
          <w:tcPr>
            <w:tcW w:w="3070" w:type="dxa"/>
          </w:tcPr>
          <w:p w:rsidR="004977EE" w:rsidRPr="009C202B" w:rsidRDefault="004977EE" w:rsidP="00480BB0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  <w:tc>
          <w:tcPr>
            <w:tcW w:w="3071" w:type="dxa"/>
          </w:tcPr>
          <w:p w:rsidR="004977EE" w:rsidRPr="009C202B" w:rsidRDefault="004977EE" w:rsidP="00480BB0">
            <w:pPr>
              <w:keepNext/>
              <w:spacing w:before="600"/>
            </w:pPr>
          </w:p>
        </w:tc>
        <w:tc>
          <w:tcPr>
            <w:tcW w:w="3071" w:type="dxa"/>
          </w:tcPr>
          <w:p w:rsidR="004977EE" w:rsidRPr="009C202B" w:rsidRDefault="004977EE" w:rsidP="00480BB0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4977EE">
        <w:tc>
          <w:tcPr>
            <w:tcW w:w="3070" w:type="dxa"/>
          </w:tcPr>
          <w:p w:rsidR="004977EE" w:rsidRPr="009C202B" w:rsidRDefault="004977EE" w:rsidP="00480BB0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:rsidR="004977EE" w:rsidRPr="009C202B" w:rsidRDefault="004977EE" w:rsidP="00480BB0"/>
        </w:tc>
        <w:tc>
          <w:tcPr>
            <w:tcW w:w="3071" w:type="dxa"/>
          </w:tcPr>
          <w:p w:rsidR="004977EE" w:rsidRPr="009C202B" w:rsidRDefault="004977EE" w:rsidP="00480BB0">
            <w:pPr>
              <w:jc w:val="center"/>
            </w:pPr>
            <w:r w:rsidRPr="009C202B">
              <w:t>Ubezpieczający</w:t>
            </w:r>
          </w:p>
        </w:tc>
      </w:tr>
    </w:tbl>
    <w:p w:rsidR="004977EE" w:rsidRPr="009518A7" w:rsidRDefault="004977EE" w:rsidP="000008D6">
      <w:pPr>
        <w:jc w:val="right"/>
      </w:pPr>
      <w:r w:rsidRPr="009518A7">
        <w:br w:type="page"/>
        <w:t xml:space="preserve">Załącznik Nr </w:t>
      </w:r>
      <w:r w:rsidR="000008D6">
        <w:t>4</w:t>
      </w:r>
    </w:p>
    <w:p w:rsidR="004977EE" w:rsidRPr="009518A7" w:rsidRDefault="004977EE" w:rsidP="00106525"/>
    <w:p w:rsidR="004977EE" w:rsidRPr="009518A7" w:rsidRDefault="004977EE" w:rsidP="00106525"/>
    <w:p w:rsidR="004977EE" w:rsidRPr="009518A7" w:rsidRDefault="004977EE" w:rsidP="00106525"/>
    <w:p w:rsidR="004977EE" w:rsidRPr="009518A7" w:rsidRDefault="004977EE" w:rsidP="00106525">
      <w:r w:rsidRPr="009518A7">
        <w:t>.................................................................</w:t>
      </w:r>
    </w:p>
    <w:p w:rsidR="004977EE" w:rsidRPr="009518A7" w:rsidRDefault="004977EE" w:rsidP="00106525">
      <w:r w:rsidRPr="009518A7">
        <w:t>Nazwa Wykonawcy</w:t>
      </w:r>
    </w:p>
    <w:p w:rsidR="004977EE" w:rsidRPr="009518A7" w:rsidRDefault="004977EE" w:rsidP="00106525">
      <w:pPr>
        <w:spacing w:line="360" w:lineRule="auto"/>
      </w:pPr>
      <w:r w:rsidRPr="009518A7">
        <w:t>.................................................................</w:t>
      </w:r>
    </w:p>
    <w:p w:rsidR="004977EE" w:rsidRPr="009518A7" w:rsidRDefault="004977EE" w:rsidP="00106525">
      <w:pPr>
        <w:spacing w:line="360" w:lineRule="auto"/>
      </w:pPr>
      <w:r w:rsidRPr="009518A7">
        <w:t>.................................................................</w:t>
      </w:r>
    </w:p>
    <w:p w:rsidR="004977EE" w:rsidRPr="009518A7" w:rsidRDefault="004977EE" w:rsidP="00106525">
      <w:pPr>
        <w:spacing w:line="360" w:lineRule="auto"/>
      </w:pPr>
      <w:r w:rsidRPr="009518A7">
        <w:t>Imię i nazwisko składającego oświadczenie</w:t>
      </w:r>
    </w:p>
    <w:p w:rsidR="004977EE" w:rsidRDefault="004977EE" w:rsidP="00106525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u w:val="single"/>
        </w:rPr>
      </w:pPr>
    </w:p>
    <w:p w:rsidR="004977EE" w:rsidRPr="009518A7" w:rsidRDefault="004977EE" w:rsidP="00106525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u w:val="single"/>
        </w:rPr>
      </w:pPr>
      <w:r w:rsidRPr="009518A7">
        <w:rPr>
          <w:u w:val="single"/>
        </w:rPr>
        <w:t>OŚWIADCZENIE</w:t>
      </w:r>
    </w:p>
    <w:p w:rsidR="004977EE" w:rsidRPr="009518A7" w:rsidRDefault="004977EE" w:rsidP="00106525">
      <w:pPr>
        <w:pStyle w:val="Tekstpodstawowy"/>
        <w:spacing w:before="240" w:after="240"/>
        <w:jc w:val="both"/>
      </w:pPr>
      <w:r w:rsidRPr="009518A7">
        <w:t xml:space="preserve">Zgodnie z art. 22 ust. 1 ustawy Prawo zamówień publicznych (tekst jednolity </w:t>
      </w:r>
      <w:proofErr w:type="spellStart"/>
      <w:r w:rsidRPr="009518A7">
        <w:t>Dz.U</w:t>
      </w:r>
      <w:proofErr w:type="spellEnd"/>
      <w:r w:rsidRPr="009518A7">
        <w:t xml:space="preserve">. z 2010 r. Nr 113, poz. 759 z </w:t>
      </w:r>
      <w:proofErr w:type="spellStart"/>
      <w:r w:rsidRPr="009518A7">
        <w:t>późn</w:t>
      </w:r>
      <w:proofErr w:type="spellEnd"/>
      <w:r w:rsidRPr="009518A7">
        <w:t>. zm.)oświadczam, że:</w:t>
      </w:r>
    </w:p>
    <w:p w:rsidR="004977EE" w:rsidRPr="009518A7" w:rsidRDefault="004977EE" w:rsidP="00106525">
      <w:pPr>
        <w:pStyle w:val="Tekstpodstawowy"/>
        <w:numPr>
          <w:ilvl w:val="0"/>
          <w:numId w:val="9"/>
        </w:numPr>
        <w:suppressAutoHyphens/>
        <w:jc w:val="both"/>
      </w:pPr>
      <w:r w:rsidRPr="009518A7">
        <w:t>Posiadam uprawnienia niezbędne do wykonania określonej działalności lub czynności, jeżeli przepisy prawa nakładają obowiązek ich posiadania.</w:t>
      </w:r>
    </w:p>
    <w:p w:rsidR="004977EE" w:rsidRPr="009518A7" w:rsidRDefault="004977EE" w:rsidP="00106525">
      <w:pPr>
        <w:pStyle w:val="Tekstpodstawowy"/>
        <w:numPr>
          <w:ilvl w:val="0"/>
          <w:numId w:val="9"/>
        </w:numPr>
        <w:suppressAutoHyphens/>
        <w:jc w:val="both"/>
      </w:pPr>
      <w:r w:rsidRPr="009518A7">
        <w:t>Posiadam wiedzę i doświadczenie.</w:t>
      </w:r>
    </w:p>
    <w:p w:rsidR="004977EE" w:rsidRPr="009518A7" w:rsidRDefault="004977EE" w:rsidP="00106525">
      <w:pPr>
        <w:pStyle w:val="Tekstpodstawowy"/>
        <w:numPr>
          <w:ilvl w:val="0"/>
          <w:numId w:val="9"/>
        </w:numPr>
        <w:suppressAutoHyphens/>
        <w:jc w:val="both"/>
      </w:pPr>
      <w:r w:rsidRPr="009518A7">
        <w:t>Dysponuję odpowiednim potencjałem technicznym oraz osobami zdolnymi do wykonania zamówienia.</w:t>
      </w:r>
    </w:p>
    <w:p w:rsidR="004977EE" w:rsidRDefault="004977EE" w:rsidP="00106525">
      <w:pPr>
        <w:pStyle w:val="Tekstpodstawowy"/>
        <w:numPr>
          <w:ilvl w:val="0"/>
          <w:numId w:val="9"/>
        </w:numPr>
        <w:suppressAutoHyphens/>
        <w:jc w:val="both"/>
      </w:pPr>
      <w:r w:rsidRPr="009518A7">
        <w:t>Znajduję się w sytuacji ekonomicznej i finansowej zapewniającej wykonanie zamówienia.</w:t>
      </w:r>
    </w:p>
    <w:p w:rsidR="004977EE" w:rsidRDefault="004977EE" w:rsidP="00106525">
      <w:pPr>
        <w:pStyle w:val="Tekstpodstawowy"/>
        <w:suppressAutoHyphens/>
        <w:jc w:val="both"/>
      </w:pPr>
    </w:p>
    <w:p w:rsidR="004977EE" w:rsidRDefault="004977EE" w:rsidP="00106525">
      <w:pPr>
        <w:pStyle w:val="Tekstpodstawowy"/>
        <w:suppressAutoHyphens/>
        <w:jc w:val="both"/>
      </w:pPr>
    </w:p>
    <w:p w:rsidR="004977EE" w:rsidRDefault="004977EE" w:rsidP="00106525">
      <w:pPr>
        <w:pStyle w:val="Tekstpodstawowy"/>
        <w:suppressAutoHyphens/>
        <w:jc w:val="both"/>
      </w:pPr>
    </w:p>
    <w:p w:rsidR="004977EE" w:rsidRDefault="004977EE" w:rsidP="00106525">
      <w:pPr>
        <w:pStyle w:val="Tekstpodstawowy"/>
        <w:suppressAutoHyphens/>
        <w:jc w:val="both"/>
      </w:pPr>
    </w:p>
    <w:p w:rsidR="004977EE" w:rsidRDefault="004977EE" w:rsidP="00106525">
      <w:pPr>
        <w:pStyle w:val="Tekstpodstawowy"/>
        <w:suppressAutoHyphens/>
        <w:jc w:val="both"/>
      </w:pPr>
    </w:p>
    <w:p w:rsidR="004977EE" w:rsidRPr="009518A7" w:rsidRDefault="004977EE" w:rsidP="00106525">
      <w:pPr>
        <w:pStyle w:val="Tekstpodstawowy"/>
        <w:suppressAutoHyphens/>
        <w:jc w:val="both"/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4977EE">
        <w:tc>
          <w:tcPr>
            <w:tcW w:w="0" w:type="auto"/>
          </w:tcPr>
          <w:p w:rsidR="004977EE" w:rsidRPr="009C202B" w:rsidRDefault="004977EE" w:rsidP="00480BB0">
            <w:pPr>
              <w:pStyle w:val="Tekstpodstawowy"/>
              <w:spacing w:before="600"/>
              <w:jc w:val="both"/>
            </w:pPr>
            <w:r w:rsidRPr="009C202B">
              <w:t>.........................................,</w:t>
            </w:r>
          </w:p>
        </w:tc>
        <w:tc>
          <w:tcPr>
            <w:tcW w:w="0" w:type="auto"/>
          </w:tcPr>
          <w:p w:rsidR="004977EE" w:rsidRPr="009C202B" w:rsidRDefault="004977EE" w:rsidP="00480BB0">
            <w:pPr>
              <w:pStyle w:val="Tekstpodstawowy"/>
              <w:spacing w:before="600"/>
              <w:jc w:val="both"/>
            </w:pPr>
            <w:r w:rsidRPr="009C202B">
              <w:t>............................</w:t>
            </w:r>
          </w:p>
        </w:tc>
        <w:tc>
          <w:tcPr>
            <w:tcW w:w="4123" w:type="dxa"/>
          </w:tcPr>
          <w:p w:rsidR="004977EE" w:rsidRPr="009C202B" w:rsidRDefault="004977EE" w:rsidP="00480BB0">
            <w:pPr>
              <w:pStyle w:val="Tekstpodstawowy"/>
              <w:spacing w:before="600"/>
              <w:jc w:val="both"/>
            </w:pPr>
            <w:r w:rsidRPr="009C202B">
              <w:t>.........................................................</w:t>
            </w:r>
          </w:p>
        </w:tc>
      </w:tr>
      <w:tr w:rsidR="004977EE">
        <w:tc>
          <w:tcPr>
            <w:tcW w:w="0" w:type="auto"/>
          </w:tcPr>
          <w:p w:rsidR="004977EE" w:rsidRPr="009C202B" w:rsidRDefault="004977EE" w:rsidP="00480BB0">
            <w:pPr>
              <w:pStyle w:val="Tekstpodstawowy"/>
              <w:jc w:val="center"/>
            </w:pPr>
            <w:r w:rsidRPr="009C202B">
              <w:t>Miejscowość</w:t>
            </w:r>
          </w:p>
        </w:tc>
        <w:tc>
          <w:tcPr>
            <w:tcW w:w="0" w:type="auto"/>
          </w:tcPr>
          <w:p w:rsidR="004977EE" w:rsidRPr="009C202B" w:rsidRDefault="004977EE" w:rsidP="00480BB0">
            <w:pPr>
              <w:pStyle w:val="Tekstpodstawowy"/>
              <w:jc w:val="center"/>
            </w:pPr>
            <w:r w:rsidRPr="009C202B">
              <w:t>Data</w:t>
            </w:r>
          </w:p>
        </w:tc>
        <w:tc>
          <w:tcPr>
            <w:tcW w:w="4123" w:type="dxa"/>
          </w:tcPr>
          <w:p w:rsidR="004977EE" w:rsidRPr="009C202B" w:rsidRDefault="004977EE" w:rsidP="00480BB0">
            <w:pPr>
              <w:pStyle w:val="Tekstpodstawowy"/>
              <w:jc w:val="center"/>
            </w:pPr>
            <w:r w:rsidRPr="009C202B">
              <w:t>Podpis i pieczęć Wykonawcy</w:t>
            </w:r>
          </w:p>
        </w:tc>
      </w:tr>
    </w:tbl>
    <w:p w:rsidR="004977EE" w:rsidRPr="009518A7" w:rsidRDefault="004977EE" w:rsidP="00106525">
      <w:pPr>
        <w:ind w:left="5103"/>
        <w:jc w:val="right"/>
      </w:pPr>
      <w:r w:rsidRPr="009518A7">
        <w:br w:type="page"/>
        <w:t xml:space="preserve">Załącznik Nr </w:t>
      </w:r>
      <w:r w:rsidR="000008D6">
        <w:t>5</w:t>
      </w:r>
    </w:p>
    <w:p w:rsidR="004977EE" w:rsidRPr="009518A7" w:rsidRDefault="004977EE" w:rsidP="00106525"/>
    <w:p w:rsidR="004977EE" w:rsidRPr="009518A7" w:rsidRDefault="004977EE" w:rsidP="00106525"/>
    <w:p w:rsidR="004977EE" w:rsidRPr="009518A7" w:rsidRDefault="004977EE" w:rsidP="00106525"/>
    <w:p w:rsidR="004977EE" w:rsidRPr="009518A7" w:rsidRDefault="004977EE" w:rsidP="00106525">
      <w:r w:rsidRPr="009518A7">
        <w:t>.................................................................</w:t>
      </w:r>
    </w:p>
    <w:p w:rsidR="004977EE" w:rsidRPr="009518A7" w:rsidRDefault="004977EE" w:rsidP="00106525">
      <w:r w:rsidRPr="009518A7">
        <w:t>Nazwa Wykonawcy</w:t>
      </w:r>
    </w:p>
    <w:p w:rsidR="004977EE" w:rsidRPr="009518A7" w:rsidRDefault="004977EE" w:rsidP="00106525">
      <w:pPr>
        <w:spacing w:line="360" w:lineRule="auto"/>
      </w:pPr>
      <w:r w:rsidRPr="009518A7">
        <w:t>.................................................................</w:t>
      </w:r>
    </w:p>
    <w:p w:rsidR="004977EE" w:rsidRPr="009518A7" w:rsidRDefault="004977EE" w:rsidP="00106525">
      <w:pPr>
        <w:spacing w:line="360" w:lineRule="auto"/>
      </w:pPr>
      <w:r w:rsidRPr="009518A7">
        <w:t>.................................................................</w:t>
      </w:r>
    </w:p>
    <w:p w:rsidR="004977EE" w:rsidRPr="009518A7" w:rsidRDefault="004977EE" w:rsidP="00106525">
      <w:pPr>
        <w:spacing w:line="360" w:lineRule="auto"/>
      </w:pPr>
      <w:r w:rsidRPr="009518A7">
        <w:t>Imię i nazwisko składającego oświadczenie</w:t>
      </w:r>
    </w:p>
    <w:p w:rsidR="004977EE" w:rsidRDefault="004977EE" w:rsidP="00106525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u w:val="single"/>
        </w:rPr>
      </w:pPr>
    </w:p>
    <w:p w:rsidR="004977EE" w:rsidRPr="009518A7" w:rsidRDefault="004977EE" w:rsidP="00106525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u w:val="single"/>
        </w:rPr>
      </w:pPr>
      <w:r w:rsidRPr="009518A7">
        <w:rPr>
          <w:u w:val="single"/>
        </w:rPr>
        <w:t>OŚWIADCZENIE</w:t>
      </w:r>
    </w:p>
    <w:p w:rsidR="004977EE" w:rsidRDefault="004977EE" w:rsidP="00106525">
      <w:pPr>
        <w:pStyle w:val="Tekstpodstawowy"/>
        <w:spacing w:before="240" w:after="240"/>
        <w:jc w:val="both"/>
      </w:pPr>
    </w:p>
    <w:p w:rsidR="004977EE" w:rsidRPr="009518A7" w:rsidRDefault="004977EE" w:rsidP="00106525">
      <w:pPr>
        <w:pStyle w:val="Tekstpodstawowy"/>
        <w:spacing w:before="240" w:after="240"/>
        <w:jc w:val="both"/>
      </w:pPr>
      <w:r w:rsidRPr="009518A7">
        <w:t>Zgodnie z art. 24 ust. 1</w:t>
      </w:r>
      <w:r w:rsidR="002660FD">
        <w:t xml:space="preserve"> i 2</w:t>
      </w:r>
      <w:r w:rsidRPr="009518A7">
        <w:t xml:space="preserve"> ustawy Prawo zamówień publicznych (tekst jednolity </w:t>
      </w:r>
      <w:proofErr w:type="spellStart"/>
      <w:r w:rsidRPr="009518A7">
        <w:t>Dz.U</w:t>
      </w:r>
      <w:proofErr w:type="spellEnd"/>
      <w:r w:rsidRPr="009518A7">
        <w:t xml:space="preserve">. z 2010 r. Nr 113, poz. 759 z </w:t>
      </w:r>
      <w:proofErr w:type="spellStart"/>
      <w:r w:rsidRPr="009518A7">
        <w:t>późn</w:t>
      </w:r>
      <w:proofErr w:type="spellEnd"/>
      <w:r w:rsidRPr="009518A7">
        <w:t>. zm.) oświadczam, że:</w:t>
      </w:r>
    </w:p>
    <w:p w:rsidR="004977EE" w:rsidRDefault="004977EE" w:rsidP="00106525">
      <w:pPr>
        <w:pStyle w:val="Tekstpodstawowy"/>
        <w:numPr>
          <w:ilvl w:val="0"/>
          <w:numId w:val="10"/>
        </w:numPr>
        <w:suppressAutoHyphens/>
        <w:jc w:val="both"/>
      </w:pPr>
      <w:r w:rsidRPr="009518A7">
        <w:t>Nie podlegam wykluczeniu z postępowania o udzielenie niniejszego zamówienia na podstawie przesłanek</w:t>
      </w:r>
      <w:r w:rsidR="00DD7535">
        <w:t xml:space="preserve"> </w:t>
      </w:r>
      <w:r w:rsidRPr="009518A7">
        <w:t xml:space="preserve">zawartych w art. 24 ust. 1 i 2 ustawy z dnia 29 stycznia 2004 r. – Prawo zamówień publicznych (tekst jednolity </w:t>
      </w:r>
      <w:proofErr w:type="spellStart"/>
      <w:r w:rsidRPr="009518A7">
        <w:t>Dz.U</w:t>
      </w:r>
      <w:proofErr w:type="spellEnd"/>
      <w:r w:rsidRPr="009518A7">
        <w:t xml:space="preserve">. z 2010 r. Nr 113, poz. 759 z </w:t>
      </w:r>
      <w:proofErr w:type="spellStart"/>
      <w:r w:rsidRPr="009518A7">
        <w:t>późn</w:t>
      </w:r>
      <w:proofErr w:type="spellEnd"/>
      <w:r w:rsidRPr="009518A7">
        <w:t>. zm.).</w:t>
      </w:r>
    </w:p>
    <w:p w:rsidR="004977EE" w:rsidRDefault="004977EE" w:rsidP="00106525">
      <w:pPr>
        <w:pStyle w:val="Tekstpodstawowy"/>
        <w:suppressAutoHyphens/>
        <w:jc w:val="both"/>
      </w:pPr>
    </w:p>
    <w:p w:rsidR="004977EE" w:rsidRDefault="004977EE" w:rsidP="00106525">
      <w:pPr>
        <w:pStyle w:val="Tekstpodstawowy"/>
        <w:suppressAutoHyphens/>
        <w:jc w:val="both"/>
      </w:pPr>
    </w:p>
    <w:p w:rsidR="004977EE" w:rsidRDefault="004977EE" w:rsidP="00106525">
      <w:pPr>
        <w:pStyle w:val="Tekstpodstawowy"/>
        <w:suppressAutoHyphens/>
        <w:jc w:val="both"/>
      </w:pPr>
    </w:p>
    <w:p w:rsidR="004977EE" w:rsidRDefault="004977EE" w:rsidP="00106525">
      <w:pPr>
        <w:pStyle w:val="Tekstpodstawowy"/>
        <w:suppressAutoHyphens/>
        <w:jc w:val="both"/>
      </w:pPr>
    </w:p>
    <w:p w:rsidR="004977EE" w:rsidRDefault="004977EE" w:rsidP="00106525">
      <w:pPr>
        <w:pStyle w:val="Tekstpodstawowy"/>
        <w:suppressAutoHyphens/>
        <w:jc w:val="both"/>
      </w:pPr>
    </w:p>
    <w:p w:rsidR="004977EE" w:rsidRDefault="004977EE" w:rsidP="00106525">
      <w:pPr>
        <w:pStyle w:val="Tekstpodstawowy"/>
        <w:suppressAutoHyphens/>
        <w:jc w:val="both"/>
      </w:pPr>
    </w:p>
    <w:p w:rsidR="004977EE" w:rsidRPr="00473805" w:rsidRDefault="004977EE" w:rsidP="00106525">
      <w:pPr>
        <w:pStyle w:val="Tekstpodstawowy"/>
        <w:suppressAutoHyphens/>
        <w:jc w:val="both"/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4977EE">
        <w:tc>
          <w:tcPr>
            <w:tcW w:w="0" w:type="auto"/>
          </w:tcPr>
          <w:p w:rsidR="004977EE" w:rsidRPr="009C202B" w:rsidRDefault="004977EE" w:rsidP="00480BB0">
            <w:pPr>
              <w:pStyle w:val="Tekstpodstawowy"/>
              <w:spacing w:before="600"/>
              <w:jc w:val="both"/>
            </w:pPr>
            <w:r w:rsidRPr="009C202B">
              <w:t>.........................................,</w:t>
            </w:r>
          </w:p>
        </w:tc>
        <w:tc>
          <w:tcPr>
            <w:tcW w:w="0" w:type="auto"/>
          </w:tcPr>
          <w:p w:rsidR="004977EE" w:rsidRPr="009C202B" w:rsidRDefault="004977EE" w:rsidP="00480BB0">
            <w:pPr>
              <w:pStyle w:val="Tekstpodstawowy"/>
              <w:spacing w:before="600"/>
              <w:jc w:val="both"/>
            </w:pPr>
            <w:r w:rsidRPr="009C202B">
              <w:t>............................</w:t>
            </w:r>
          </w:p>
        </w:tc>
        <w:tc>
          <w:tcPr>
            <w:tcW w:w="4123" w:type="dxa"/>
          </w:tcPr>
          <w:p w:rsidR="004977EE" w:rsidRPr="009C202B" w:rsidRDefault="004977EE" w:rsidP="00480BB0">
            <w:pPr>
              <w:pStyle w:val="Tekstpodstawowy"/>
              <w:spacing w:before="600"/>
              <w:jc w:val="both"/>
            </w:pPr>
            <w:r w:rsidRPr="009C202B">
              <w:t>.........................................................</w:t>
            </w:r>
          </w:p>
        </w:tc>
      </w:tr>
      <w:tr w:rsidR="004977EE">
        <w:tc>
          <w:tcPr>
            <w:tcW w:w="0" w:type="auto"/>
          </w:tcPr>
          <w:p w:rsidR="004977EE" w:rsidRPr="009C202B" w:rsidRDefault="004977EE" w:rsidP="00480BB0">
            <w:pPr>
              <w:pStyle w:val="Tekstpodstawowy"/>
              <w:jc w:val="center"/>
            </w:pPr>
            <w:r w:rsidRPr="009C202B">
              <w:t>Miejscowość</w:t>
            </w:r>
          </w:p>
        </w:tc>
        <w:tc>
          <w:tcPr>
            <w:tcW w:w="0" w:type="auto"/>
          </w:tcPr>
          <w:p w:rsidR="004977EE" w:rsidRPr="009C202B" w:rsidRDefault="004977EE" w:rsidP="00480BB0">
            <w:pPr>
              <w:pStyle w:val="Tekstpodstawowy"/>
              <w:jc w:val="center"/>
            </w:pPr>
            <w:r w:rsidRPr="009C202B">
              <w:t>Data</w:t>
            </w:r>
          </w:p>
        </w:tc>
        <w:tc>
          <w:tcPr>
            <w:tcW w:w="4123" w:type="dxa"/>
          </w:tcPr>
          <w:p w:rsidR="004977EE" w:rsidRPr="009C202B" w:rsidRDefault="004977EE" w:rsidP="00480BB0">
            <w:pPr>
              <w:pStyle w:val="Tekstpodstawowy"/>
              <w:jc w:val="center"/>
            </w:pPr>
            <w:r w:rsidRPr="009C202B">
              <w:t>Podpis i pieczęć Wykonawcy</w:t>
            </w:r>
          </w:p>
        </w:tc>
      </w:tr>
    </w:tbl>
    <w:p w:rsidR="004977EE" w:rsidRPr="009518A7" w:rsidRDefault="004977EE" w:rsidP="00106525"/>
    <w:p w:rsidR="004977EE" w:rsidRPr="00106525" w:rsidRDefault="004977EE" w:rsidP="00106525"/>
    <w:sectPr w:rsidR="004977EE" w:rsidRPr="00106525" w:rsidSect="009563A2">
      <w:headerReference w:type="default" r:id="rId8"/>
      <w:footerReference w:type="default" r:id="rId9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0B" w:rsidRDefault="00CF590B">
      <w:r>
        <w:separator/>
      </w:r>
    </w:p>
  </w:endnote>
  <w:endnote w:type="continuationSeparator" w:id="0">
    <w:p w:rsidR="00CF590B" w:rsidRDefault="00CF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CF" w:rsidRDefault="004111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0B" w:rsidRDefault="00CF590B">
      <w:r>
        <w:separator/>
      </w:r>
    </w:p>
  </w:footnote>
  <w:footnote w:type="continuationSeparator" w:id="0">
    <w:p w:rsidR="00CF590B" w:rsidRDefault="00CF5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CF" w:rsidRDefault="004111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07AB9"/>
    <w:multiLevelType w:val="hybridMultilevel"/>
    <w:tmpl w:val="507064DC"/>
    <w:lvl w:ilvl="0" w:tplc="51B87E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F2138C"/>
    <w:multiLevelType w:val="hybridMultilevel"/>
    <w:tmpl w:val="3EEE82A0"/>
    <w:lvl w:ilvl="0" w:tplc="14F093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163A"/>
    <w:multiLevelType w:val="hybridMultilevel"/>
    <w:tmpl w:val="8962ED02"/>
    <w:lvl w:ilvl="0" w:tplc="22B83BD4">
      <w:start w:val="6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B43AF"/>
    <w:multiLevelType w:val="hybridMultilevel"/>
    <w:tmpl w:val="9046487C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592760"/>
    <w:multiLevelType w:val="hybridMultilevel"/>
    <w:tmpl w:val="6D20C1B2"/>
    <w:lvl w:ilvl="0" w:tplc="79F8A7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93530"/>
    <w:multiLevelType w:val="hybridMultilevel"/>
    <w:tmpl w:val="E3721F80"/>
    <w:lvl w:ilvl="0" w:tplc="8B282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110E104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FF7B2E"/>
    <w:multiLevelType w:val="hybridMultilevel"/>
    <w:tmpl w:val="D24C5718"/>
    <w:lvl w:ilvl="0" w:tplc="8744A6D8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B16F94"/>
    <w:multiLevelType w:val="hybridMultilevel"/>
    <w:tmpl w:val="B32C1186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C40DE"/>
    <w:multiLevelType w:val="hybridMultilevel"/>
    <w:tmpl w:val="0B6C8078"/>
    <w:lvl w:ilvl="0" w:tplc="F2601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1F177808"/>
    <w:multiLevelType w:val="hybridMultilevel"/>
    <w:tmpl w:val="F22E76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1147D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6297A"/>
    <w:multiLevelType w:val="hybridMultilevel"/>
    <w:tmpl w:val="C0B0B108"/>
    <w:lvl w:ilvl="0" w:tplc="90FA3FBA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2E4A34"/>
    <w:multiLevelType w:val="hybridMultilevel"/>
    <w:tmpl w:val="E834CC88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D768D3"/>
    <w:multiLevelType w:val="hybridMultilevel"/>
    <w:tmpl w:val="8744B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8600AF"/>
    <w:multiLevelType w:val="hybridMultilevel"/>
    <w:tmpl w:val="7F0691D8"/>
    <w:lvl w:ilvl="0" w:tplc="04150003">
      <w:start w:val="1"/>
      <w:numFmt w:val="bullet"/>
      <w:lvlText w:val="o"/>
      <w:lvlJc w:val="left"/>
      <w:pPr>
        <w:tabs>
          <w:tab w:val="num" w:pos="856"/>
        </w:tabs>
        <w:ind w:left="856" w:hanging="360"/>
      </w:pPr>
      <w:rPr>
        <w:rFonts w:ascii="Courier New" w:hAnsi="Courier New" w:cs="Courier New" w:hint="default"/>
      </w:rPr>
    </w:lvl>
    <w:lvl w:ilvl="1" w:tplc="72186F0A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A1F486F4">
      <w:start w:val="1"/>
      <w:numFmt w:val="decimal"/>
      <w:lvlText w:val="%3)"/>
      <w:lvlJc w:val="left"/>
      <w:pPr>
        <w:tabs>
          <w:tab w:val="num" w:pos="2296"/>
        </w:tabs>
        <w:ind w:left="2296" w:hanging="360"/>
      </w:pPr>
      <w:rPr>
        <w:rFonts w:hint="default"/>
        <w:i w:val="0"/>
        <w:iCs w:val="0"/>
        <w:color w:val="auto"/>
        <w:sz w:val="24"/>
        <w:szCs w:val="24"/>
      </w:rPr>
    </w:lvl>
    <w:lvl w:ilvl="3" w:tplc="0415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cs="Wingdings" w:hint="default"/>
      </w:rPr>
    </w:lvl>
  </w:abstractNum>
  <w:abstractNum w:abstractNumId="24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37CD6FFA"/>
    <w:multiLevelType w:val="hybridMultilevel"/>
    <w:tmpl w:val="0D18A854"/>
    <w:lvl w:ilvl="0" w:tplc="195C2E30">
      <w:start w:val="3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303162"/>
    <w:multiLevelType w:val="hybridMultilevel"/>
    <w:tmpl w:val="8D927B62"/>
    <w:lvl w:ilvl="0" w:tplc="C47A2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3D0759"/>
    <w:multiLevelType w:val="hybridMultilevel"/>
    <w:tmpl w:val="17F0DC18"/>
    <w:lvl w:ilvl="0" w:tplc="58ECE0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745D32"/>
    <w:multiLevelType w:val="hybridMultilevel"/>
    <w:tmpl w:val="C374EB46"/>
    <w:lvl w:ilvl="0" w:tplc="93769D5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C834012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F76CFB"/>
    <w:multiLevelType w:val="hybridMultilevel"/>
    <w:tmpl w:val="615C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459F1507"/>
    <w:multiLevelType w:val="hybridMultilevel"/>
    <w:tmpl w:val="30D6E4FE"/>
    <w:lvl w:ilvl="0" w:tplc="CEA8C14C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50A98CE">
      <w:start w:val="1"/>
      <w:numFmt w:val="bullet"/>
      <w:lvlText w:val="-"/>
      <w:lvlJc w:val="left"/>
      <w:pPr>
        <w:tabs>
          <w:tab w:val="num" w:pos="1307"/>
        </w:tabs>
        <w:ind w:left="1306" w:hanging="226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B566B3C"/>
    <w:multiLevelType w:val="hybridMultilevel"/>
    <w:tmpl w:val="C666D4F4"/>
    <w:lvl w:ilvl="0" w:tplc="CF12948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4E1711B4"/>
    <w:multiLevelType w:val="hybridMultilevel"/>
    <w:tmpl w:val="004E2A2E"/>
    <w:lvl w:ilvl="0" w:tplc="91109BEC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E39343B"/>
    <w:multiLevelType w:val="hybridMultilevel"/>
    <w:tmpl w:val="1F1AA6D0"/>
    <w:lvl w:ilvl="0" w:tplc="EC028F46">
      <w:start w:val="1"/>
      <w:numFmt w:val="lowerLetter"/>
      <w:lvlText w:val="%1)"/>
      <w:lvlJc w:val="left"/>
      <w:pPr>
        <w:tabs>
          <w:tab w:val="num" w:pos="1815"/>
        </w:tabs>
        <w:ind w:left="1815" w:hanging="39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2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0014B4"/>
    <w:multiLevelType w:val="singleLevel"/>
    <w:tmpl w:val="EB941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44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1B5D0B"/>
    <w:multiLevelType w:val="hybridMultilevel"/>
    <w:tmpl w:val="BCEC4150"/>
    <w:lvl w:ilvl="0" w:tplc="DA847DB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98501D0"/>
    <w:multiLevelType w:val="hybridMultilevel"/>
    <w:tmpl w:val="62D876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5A984B01"/>
    <w:multiLevelType w:val="hybridMultilevel"/>
    <w:tmpl w:val="59FEBEB6"/>
    <w:lvl w:ilvl="0" w:tplc="C3505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C97ABD"/>
    <w:multiLevelType w:val="hybridMultilevel"/>
    <w:tmpl w:val="D75C78D0"/>
    <w:lvl w:ilvl="0" w:tplc="89AE71E4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5280483"/>
    <w:multiLevelType w:val="hybridMultilevel"/>
    <w:tmpl w:val="356C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EC70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4B29CF"/>
    <w:multiLevelType w:val="hybridMultilevel"/>
    <w:tmpl w:val="8FCAD4FC"/>
    <w:lvl w:ilvl="0" w:tplc="FFFFFFFF">
      <w:start w:val="1"/>
      <w:numFmt w:val="decimal"/>
      <w:lvlText w:val="%1)"/>
      <w:lvlJc w:val="left"/>
      <w:pPr>
        <w:tabs>
          <w:tab w:val="num" w:pos="2296"/>
        </w:tabs>
        <w:ind w:left="2296" w:hanging="360"/>
      </w:pPr>
      <w:rPr>
        <w:rFonts w:hint="default"/>
        <w:i w:val="0"/>
        <w:iCs w:val="0"/>
        <w:sz w:val="24"/>
        <w:szCs w:val="24"/>
      </w:rPr>
    </w:lvl>
    <w:lvl w:ilvl="1" w:tplc="FFFFFFFF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B6D7319"/>
    <w:multiLevelType w:val="hybridMultilevel"/>
    <w:tmpl w:val="B17A149A"/>
    <w:lvl w:ilvl="0" w:tplc="420C47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7912"/>
    <w:multiLevelType w:val="hybridMultilevel"/>
    <w:tmpl w:val="FFC0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0681207"/>
    <w:multiLevelType w:val="hybridMultilevel"/>
    <w:tmpl w:val="7130D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8">
    <w:nsid w:val="71B73F67"/>
    <w:multiLevelType w:val="hybridMultilevel"/>
    <w:tmpl w:val="342036E8"/>
    <w:lvl w:ilvl="0" w:tplc="A2B81F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925E57"/>
    <w:multiLevelType w:val="hybridMultilevel"/>
    <w:tmpl w:val="EA72D2BC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4FD5696"/>
    <w:multiLevelType w:val="hybridMultilevel"/>
    <w:tmpl w:val="1032A0E8"/>
    <w:lvl w:ilvl="0" w:tplc="39C25B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4642BB"/>
    <w:multiLevelType w:val="hybridMultilevel"/>
    <w:tmpl w:val="07547608"/>
    <w:lvl w:ilvl="0" w:tplc="39C25B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2"/>
      <w:numFmt w:val="lowerLetter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9981B1B"/>
    <w:multiLevelType w:val="hybridMultilevel"/>
    <w:tmpl w:val="273463FC"/>
    <w:lvl w:ilvl="0" w:tplc="46FE04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8106A4"/>
    <w:multiLevelType w:val="hybridMultilevel"/>
    <w:tmpl w:val="E6641B6E"/>
    <w:lvl w:ilvl="0" w:tplc="4D6A4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B41277"/>
    <w:multiLevelType w:val="hybridMultilevel"/>
    <w:tmpl w:val="0FFEFEB0"/>
    <w:lvl w:ilvl="0" w:tplc="67908F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C0A59EB"/>
    <w:multiLevelType w:val="hybridMultilevel"/>
    <w:tmpl w:val="9B9051A0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2B73CE"/>
    <w:multiLevelType w:val="hybridMultilevel"/>
    <w:tmpl w:val="CC3EE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61"/>
  </w:num>
  <w:num w:numId="3">
    <w:abstractNumId w:val="3"/>
    <w:lvlOverride w:ilvl="0">
      <w:startOverride w:val="1"/>
    </w:lvlOverride>
  </w:num>
  <w:num w:numId="4">
    <w:abstractNumId w:val="43"/>
    <w:lvlOverride w:ilvl="0">
      <w:startOverride w:val="1"/>
    </w:lvlOverride>
  </w:num>
  <w:num w:numId="5">
    <w:abstractNumId w:val="45"/>
  </w:num>
  <w:num w:numId="6">
    <w:abstractNumId w:val="5"/>
  </w:num>
  <w:num w:numId="7">
    <w:abstractNumId w:val="8"/>
  </w:num>
  <w:num w:numId="8">
    <w:abstractNumId w:val="4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57"/>
  </w:num>
  <w:num w:numId="12">
    <w:abstractNumId w:val="24"/>
  </w:num>
  <w:num w:numId="13">
    <w:abstractNumId w:val="23"/>
  </w:num>
  <w:num w:numId="14">
    <w:abstractNumId w:val="52"/>
  </w:num>
  <w:num w:numId="15">
    <w:abstractNumId w:val="2"/>
  </w:num>
  <w:num w:numId="16">
    <w:abstractNumId w:val="35"/>
  </w:num>
  <w:num w:numId="17">
    <w:abstractNumId w:val="67"/>
  </w:num>
  <w:num w:numId="18">
    <w:abstractNumId w:val="30"/>
  </w:num>
  <w:num w:numId="19">
    <w:abstractNumId w:val="50"/>
  </w:num>
  <w:num w:numId="20">
    <w:abstractNumId w:val="15"/>
  </w:num>
  <w:num w:numId="21">
    <w:abstractNumId w:val="44"/>
  </w:num>
  <w:num w:numId="22">
    <w:abstractNumId w:val="36"/>
  </w:num>
  <w:num w:numId="23">
    <w:abstractNumId w:val="6"/>
  </w:num>
  <w:num w:numId="24">
    <w:abstractNumId w:val="12"/>
  </w:num>
  <w:num w:numId="25">
    <w:abstractNumId w:val="11"/>
  </w:num>
  <w:num w:numId="26">
    <w:abstractNumId w:val="66"/>
  </w:num>
  <w:num w:numId="27">
    <w:abstractNumId w:val="60"/>
  </w:num>
  <w:num w:numId="28">
    <w:abstractNumId w:val="20"/>
  </w:num>
  <w:num w:numId="29">
    <w:abstractNumId w:val="27"/>
  </w:num>
  <w:num w:numId="30">
    <w:abstractNumId w:val="38"/>
  </w:num>
  <w:num w:numId="31">
    <w:abstractNumId w:val="14"/>
  </w:num>
  <w:num w:numId="32">
    <w:abstractNumId w:val="40"/>
  </w:num>
  <w:num w:numId="33">
    <w:abstractNumId w:val="22"/>
  </w:num>
  <w:num w:numId="34">
    <w:abstractNumId w:val="18"/>
  </w:num>
  <w:num w:numId="35">
    <w:abstractNumId w:val="37"/>
  </w:num>
  <w:num w:numId="36">
    <w:abstractNumId w:val="26"/>
  </w:num>
  <w:num w:numId="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</w:num>
  <w:num w:numId="39">
    <w:abstractNumId w:val="1"/>
  </w:num>
  <w:num w:numId="40">
    <w:abstractNumId w:val="32"/>
  </w:num>
  <w:num w:numId="41">
    <w:abstractNumId w:val="25"/>
  </w:num>
  <w:num w:numId="42">
    <w:abstractNumId w:val="16"/>
  </w:num>
  <w:num w:numId="43">
    <w:abstractNumId w:val="33"/>
  </w:num>
  <w:num w:numId="44">
    <w:abstractNumId w:val="21"/>
  </w:num>
  <w:num w:numId="45">
    <w:abstractNumId w:val="34"/>
  </w:num>
  <w:num w:numId="46">
    <w:abstractNumId w:val="68"/>
  </w:num>
  <w:num w:numId="47">
    <w:abstractNumId w:val="56"/>
  </w:num>
  <w:num w:numId="48">
    <w:abstractNumId w:val="51"/>
  </w:num>
  <w:num w:numId="49">
    <w:abstractNumId w:val="46"/>
  </w:num>
  <w:num w:numId="50">
    <w:abstractNumId w:val="69"/>
  </w:num>
  <w:num w:numId="51">
    <w:abstractNumId w:val="54"/>
  </w:num>
  <w:num w:numId="52">
    <w:abstractNumId w:val="49"/>
  </w:num>
  <w:num w:numId="53">
    <w:abstractNumId w:val="42"/>
  </w:num>
  <w:num w:numId="54">
    <w:abstractNumId w:val="9"/>
  </w:num>
  <w:num w:numId="55">
    <w:abstractNumId w:val="28"/>
  </w:num>
  <w:num w:numId="56">
    <w:abstractNumId w:val="59"/>
  </w:num>
  <w:num w:numId="57">
    <w:abstractNumId w:val="13"/>
  </w:num>
  <w:num w:numId="58">
    <w:abstractNumId w:val="19"/>
  </w:num>
  <w:num w:numId="59">
    <w:abstractNumId w:val="10"/>
  </w:num>
  <w:num w:numId="60">
    <w:abstractNumId w:val="58"/>
  </w:num>
  <w:num w:numId="61">
    <w:abstractNumId w:val="17"/>
  </w:num>
  <w:num w:numId="62">
    <w:abstractNumId w:val="63"/>
  </w:num>
  <w:num w:numId="63">
    <w:abstractNumId w:val="64"/>
  </w:num>
  <w:num w:numId="64">
    <w:abstractNumId w:val="47"/>
  </w:num>
  <w:num w:numId="65">
    <w:abstractNumId w:val="53"/>
  </w:num>
  <w:num w:numId="66">
    <w:abstractNumId w:val="7"/>
  </w:num>
  <w:num w:numId="67">
    <w:abstractNumId w:val="48"/>
  </w:num>
  <w:num w:numId="68">
    <w:abstractNumId w:val="29"/>
  </w:num>
  <w:num w:numId="69">
    <w:abstractNumId w:val="62"/>
  </w:num>
  <w:num w:numId="70">
    <w:abstractNumId w:val="4"/>
  </w:num>
  <w:num w:numId="71">
    <w:abstractNumId w:val="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825D7"/>
    <w:rsid w:val="0000065E"/>
    <w:rsid w:val="000008D6"/>
    <w:rsid w:val="0000405E"/>
    <w:rsid w:val="00004E9D"/>
    <w:rsid w:val="000121B9"/>
    <w:rsid w:val="00012564"/>
    <w:rsid w:val="0001641A"/>
    <w:rsid w:val="00017196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6BEE"/>
    <w:rsid w:val="00041F43"/>
    <w:rsid w:val="00042E48"/>
    <w:rsid w:val="00044771"/>
    <w:rsid w:val="00052094"/>
    <w:rsid w:val="00062E03"/>
    <w:rsid w:val="0006669F"/>
    <w:rsid w:val="00073388"/>
    <w:rsid w:val="000745FC"/>
    <w:rsid w:val="000812AF"/>
    <w:rsid w:val="00083879"/>
    <w:rsid w:val="00086004"/>
    <w:rsid w:val="000929EB"/>
    <w:rsid w:val="000A3959"/>
    <w:rsid w:val="000A7D69"/>
    <w:rsid w:val="000B102D"/>
    <w:rsid w:val="000B6061"/>
    <w:rsid w:val="000C3829"/>
    <w:rsid w:val="000C3C8B"/>
    <w:rsid w:val="000C44AB"/>
    <w:rsid w:val="000D4438"/>
    <w:rsid w:val="000D6D5A"/>
    <w:rsid w:val="000E0A5F"/>
    <w:rsid w:val="000E36ED"/>
    <w:rsid w:val="000E3CC5"/>
    <w:rsid w:val="000F087C"/>
    <w:rsid w:val="000F2B15"/>
    <w:rsid w:val="000F4D9D"/>
    <w:rsid w:val="000F7AD3"/>
    <w:rsid w:val="001015D2"/>
    <w:rsid w:val="00104A55"/>
    <w:rsid w:val="001056D5"/>
    <w:rsid w:val="00106525"/>
    <w:rsid w:val="001072A5"/>
    <w:rsid w:val="00107696"/>
    <w:rsid w:val="001156B1"/>
    <w:rsid w:val="0011632D"/>
    <w:rsid w:val="00117280"/>
    <w:rsid w:val="0012049B"/>
    <w:rsid w:val="001221A6"/>
    <w:rsid w:val="00122AA1"/>
    <w:rsid w:val="00122B99"/>
    <w:rsid w:val="0012506B"/>
    <w:rsid w:val="00125789"/>
    <w:rsid w:val="00131653"/>
    <w:rsid w:val="00134662"/>
    <w:rsid w:val="001372ED"/>
    <w:rsid w:val="001414F0"/>
    <w:rsid w:val="001419A6"/>
    <w:rsid w:val="00141A42"/>
    <w:rsid w:val="00143CB8"/>
    <w:rsid w:val="0014508D"/>
    <w:rsid w:val="001550AB"/>
    <w:rsid w:val="0016099C"/>
    <w:rsid w:val="00167BE1"/>
    <w:rsid w:val="00172F60"/>
    <w:rsid w:val="00173496"/>
    <w:rsid w:val="001736DB"/>
    <w:rsid w:val="00176F1C"/>
    <w:rsid w:val="00181B55"/>
    <w:rsid w:val="001825CA"/>
    <w:rsid w:val="00183DBF"/>
    <w:rsid w:val="001846C7"/>
    <w:rsid w:val="00184A8F"/>
    <w:rsid w:val="0018569C"/>
    <w:rsid w:val="00197DAF"/>
    <w:rsid w:val="001A2E25"/>
    <w:rsid w:val="001A372F"/>
    <w:rsid w:val="001B2020"/>
    <w:rsid w:val="001B39DD"/>
    <w:rsid w:val="001C0AE6"/>
    <w:rsid w:val="001C0DEC"/>
    <w:rsid w:val="001C3851"/>
    <w:rsid w:val="001D0D98"/>
    <w:rsid w:val="001D19F0"/>
    <w:rsid w:val="001D31F8"/>
    <w:rsid w:val="001E54DC"/>
    <w:rsid w:val="001F0B72"/>
    <w:rsid w:val="00207858"/>
    <w:rsid w:val="00207985"/>
    <w:rsid w:val="0021339E"/>
    <w:rsid w:val="00214E68"/>
    <w:rsid w:val="00223D70"/>
    <w:rsid w:val="00225812"/>
    <w:rsid w:val="002273FA"/>
    <w:rsid w:val="00227F05"/>
    <w:rsid w:val="00234E2F"/>
    <w:rsid w:val="002359D5"/>
    <w:rsid w:val="002409EA"/>
    <w:rsid w:val="002465C0"/>
    <w:rsid w:val="002623CE"/>
    <w:rsid w:val="00263920"/>
    <w:rsid w:val="002660FD"/>
    <w:rsid w:val="002662CC"/>
    <w:rsid w:val="00270D40"/>
    <w:rsid w:val="00274863"/>
    <w:rsid w:val="00282B93"/>
    <w:rsid w:val="002831F7"/>
    <w:rsid w:val="00283DB6"/>
    <w:rsid w:val="00286080"/>
    <w:rsid w:val="00291F1D"/>
    <w:rsid w:val="0029639A"/>
    <w:rsid w:val="002971E3"/>
    <w:rsid w:val="002A19DF"/>
    <w:rsid w:val="002A4961"/>
    <w:rsid w:val="002A4B60"/>
    <w:rsid w:val="002A686A"/>
    <w:rsid w:val="002B04E0"/>
    <w:rsid w:val="002C0D9B"/>
    <w:rsid w:val="002D0B9B"/>
    <w:rsid w:val="002D0CA1"/>
    <w:rsid w:val="002D489B"/>
    <w:rsid w:val="002E2D7C"/>
    <w:rsid w:val="002E2DCF"/>
    <w:rsid w:val="002E5F7B"/>
    <w:rsid w:val="002F6C21"/>
    <w:rsid w:val="00300936"/>
    <w:rsid w:val="00301121"/>
    <w:rsid w:val="00314D7F"/>
    <w:rsid w:val="00315DE2"/>
    <w:rsid w:val="0032160F"/>
    <w:rsid w:val="00321F76"/>
    <w:rsid w:val="0032289E"/>
    <w:rsid w:val="00323155"/>
    <w:rsid w:val="00327B76"/>
    <w:rsid w:val="0033086E"/>
    <w:rsid w:val="003348EF"/>
    <w:rsid w:val="00334D4B"/>
    <w:rsid w:val="0033671D"/>
    <w:rsid w:val="00340E7D"/>
    <w:rsid w:val="0035160A"/>
    <w:rsid w:val="00360DDF"/>
    <w:rsid w:val="00362363"/>
    <w:rsid w:val="00363BB1"/>
    <w:rsid w:val="0036531A"/>
    <w:rsid w:val="00367613"/>
    <w:rsid w:val="00372CF8"/>
    <w:rsid w:val="003771E6"/>
    <w:rsid w:val="003800E9"/>
    <w:rsid w:val="0038087D"/>
    <w:rsid w:val="00382315"/>
    <w:rsid w:val="003825D7"/>
    <w:rsid w:val="003A4B40"/>
    <w:rsid w:val="003A50AE"/>
    <w:rsid w:val="003A5E69"/>
    <w:rsid w:val="003A72A1"/>
    <w:rsid w:val="003B0E19"/>
    <w:rsid w:val="003B4A11"/>
    <w:rsid w:val="003C1BC7"/>
    <w:rsid w:val="003C208F"/>
    <w:rsid w:val="003C3384"/>
    <w:rsid w:val="003C7C07"/>
    <w:rsid w:val="003D0EE0"/>
    <w:rsid w:val="003D7260"/>
    <w:rsid w:val="003E6760"/>
    <w:rsid w:val="003F2776"/>
    <w:rsid w:val="003F3B63"/>
    <w:rsid w:val="00403B27"/>
    <w:rsid w:val="00404333"/>
    <w:rsid w:val="004072C9"/>
    <w:rsid w:val="00410426"/>
    <w:rsid w:val="004111CF"/>
    <w:rsid w:val="00411938"/>
    <w:rsid w:val="00413BDB"/>
    <w:rsid w:val="00417104"/>
    <w:rsid w:val="00423443"/>
    <w:rsid w:val="004274B7"/>
    <w:rsid w:val="00440C2C"/>
    <w:rsid w:val="00447D3B"/>
    <w:rsid w:val="004525FA"/>
    <w:rsid w:val="00452733"/>
    <w:rsid w:val="004544BA"/>
    <w:rsid w:val="00456110"/>
    <w:rsid w:val="00471456"/>
    <w:rsid w:val="00473805"/>
    <w:rsid w:val="00477DE9"/>
    <w:rsid w:val="00480BB0"/>
    <w:rsid w:val="004855D8"/>
    <w:rsid w:val="0048653E"/>
    <w:rsid w:val="004933D9"/>
    <w:rsid w:val="004946CB"/>
    <w:rsid w:val="004952CC"/>
    <w:rsid w:val="00496E1A"/>
    <w:rsid w:val="004977EE"/>
    <w:rsid w:val="004A44EE"/>
    <w:rsid w:val="004A65D6"/>
    <w:rsid w:val="004B081D"/>
    <w:rsid w:val="004B2DEF"/>
    <w:rsid w:val="004B3088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59EF"/>
    <w:rsid w:val="004F04B3"/>
    <w:rsid w:val="004F11A0"/>
    <w:rsid w:val="004F21D8"/>
    <w:rsid w:val="004F5F8C"/>
    <w:rsid w:val="004F5FE0"/>
    <w:rsid w:val="004F6696"/>
    <w:rsid w:val="004F6EA2"/>
    <w:rsid w:val="004F7EFC"/>
    <w:rsid w:val="0050049C"/>
    <w:rsid w:val="00500E43"/>
    <w:rsid w:val="005035DC"/>
    <w:rsid w:val="0050423B"/>
    <w:rsid w:val="0050653A"/>
    <w:rsid w:val="00506DED"/>
    <w:rsid w:val="00507BC9"/>
    <w:rsid w:val="00513008"/>
    <w:rsid w:val="00513479"/>
    <w:rsid w:val="00513F34"/>
    <w:rsid w:val="00515026"/>
    <w:rsid w:val="005169FE"/>
    <w:rsid w:val="005215D0"/>
    <w:rsid w:val="00524B6E"/>
    <w:rsid w:val="00526D27"/>
    <w:rsid w:val="00533BE5"/>
    <w:rsid w:val="0053766D"/>
    <w:rsid w:val="0055382B"/>
    <w:rsid w:val="00553BF5"/>
    <w:rsid w:val="00561357"/>
    <w:rsid w:val="00565148"/>
    <w:rsid w:val="00571DBC"/>
    <w:rsid w:val="00575D32"/>
    <w:rsid w:val="00583534"/>
    <w:rsid w:val="00586674"/>
    <w:rsid w:val="00587887"/>
    <w:rsid w:val="00591D24"/>
    <w:rsid w:val="0059522A"/>
    <w:rsid w:val="0059571A"/>
    <w:rsid w:val="005A0C3C"/>
    <w:rsid w:val="005A1667"/>
    <w:rsid w:val="005A296F"/>
    <w:rsid w:val="005A33AC"/>
    <w:rsid w:val="005A5A48"/>
    <w:rsid w:val="005B2043"/>
    <w:rsid w:val="005C0E38"/>
    <w:rsid w:val="005C27D9"/>
    <w:rsid w:val="005C2F30"/>
    <w:rsid w:val="005C4ACD"/>
    <w:rsid w:val="005D1BA5"/>
    <w:rsid w:val="005D469A"/>
    <w:rsid w:val="005D74BB"/>
    <w:rsid w:val="005E097B"/>
    <w:rsid w:val="005E17F0"/>
    <w:rsid w:val="005E1EAA"/>
    <w:rsid w:val="005E27AB"/>
    <w:rsid w:val="005E2D26"/>
    <w:rsid w:val="005E3EBC"/>
    <w:rsid w:val="005E758B"/>
    <w:rsid w:val="005F1570"/>
    <w:rsid w:val="005F3E4F"/>
    <w:rsid w:val="005F4D15"/>
    <w:rsid w:val="005F6F31"/>
    <w:rsid w:val="00601E1C"/>
    <w:rsid w:val="006032AA"/>
    <w:rsid w:val="006033B5"/>
    <w:rsid w:val="0060692C"/>
    <w:rsid w:val="0060757C"/>
    <w:rsid w:val="00624143"/>
    <w:rsid w:val="00627E07"/>
    <w:rsid w:val="0063007F"/>
    <w:rsid w:val="00633573"/>
    <w:rsid w:val="00633CF4"/>
    <w:rsid w:val="00640B58"/>
    <w:rsid w:val="00643B15"/>
    <w:rsid w:val="006466B2"/>
    <w:rsid w:val="00647EB1"/>
    <w:rsid w:val="00650DF3"/>
    <w:rsid w:val="0065788A"/>
    <w:rsid w:val="00661102"/>
    <w:rsid w:val="00664444"/>
    <w:rsid w:val="0066673B"/>
    <w:rsid w:val="006717C8"/>
    <w:rsid w:val="00674187"/>
    <w:rsid w:val="006752B5"/>
    <w:rsid w:val="006753C7"/>
    <w:rsid w:val="00681861"/>
    <w:rsid w:val="006818A9"/>
    <w:rsid w:val="00682998"/>
    <w:rsid w:val="0068378A"/>
    <w:rsid w:val="00684EBF"/>
    <w:rsid w:val="0069185F"/>
    <w:rsid w:val="0069242D"/>
    <w:rsid w:val="006943BC"/>
    <w:rsid w:val="006A17E1"/>
    <w:rsid w:val="006A5681"/>
    <w:rsid w:val="006A7910"/>
    <w:rsid w:val="006B4FB2"/>
    <w:rsid w:val="006C1866"/>
    <w:rsid w:val="006C249B"/>
    <w:rsid w:val="006D1550"/>
    <w:rsid w:val="006D1610"/>
    <w:rsid w:val="006D1B34"/>
    <w:rsid w:val="006D2959"/>
    <w:rsid w:val="006D4DF3"/>
    <w:rsid w:val="006D6EBB"/>
    <w:rsid w:val="006E2349"/>
    <w:rsid w:val="006E7B0B"/>
    <w:rsid w:val="006F14D0"/>
    <w:rsid w:val="006F5CB8"/>
    <w:rsid w:val="00703474"/>
    <w:rsid w:val="007042D5"/>
    <w:rsid w:val="00706290"/>
    <w:rsid w:val="00707F33"/>
    <w:rsid w:val="0072174B"/>
    <w:rsid w:val="00722B82"/>
    <w:rsid w:val="0072511A"/>
    <w:rsid w:val="00727679"/>
    <w:rsid w:val="00731508"/>
    <w:rsid w:val="007425C5"/>
    <w:rsid w:val="00743AB7"/>
    <w:rsid w:val="00745226"/>
    <w:rsid w:val="00745A2F"/>
    <w:rsid w:val="00746001"/>
    <w:rsid w:val="007474EB"/>
    <w:rsid w:val="00761073"/>
    <w:rsid w:val="007648CF"/>
    <w:rsid w:val="007708E7"/>
    <w:rsid w:val="0077173C"/>
    <w:rsid w:val="00771D18"/>
    <w:rsid w:val="007744CA"/>
    <w:rsid w:val="00780B8F"/>
    <w:rsid w:val="00780FCA"/>
    <w:rsid w:val="00784CFB"/>
    <w:rsid w:val="007901CC"/>
    <w:rsid w:val="00790A9B"/>
    <w:rsid w:val="007921CB"/>
    <w:rsid w:val="00792ACA"/>
    <w:rsid w:val="0079496E"/>
    <w:rsid w:val="007A439F"/>
    <w:rsid w:val="007B0EA7"/>
    <w:rsid w:val="007B6402"/>
    <w:rsid w:val="007C200D"/>
    <w:rsid w:val="007C4E2E"/>
    <w:rsid w:val="007C6039"/>
    <w:rsid w:val="007C63F1"/>
    <w:rsid w:val="007E13CC"/>
    <w:rsid w:val="007E4083"/>
    <w:rsid w:val="007F412B"/>
    <w:rsid w:val="007F4AF8"/>
    <w:rsid w:val="007F5287"/>
    <w:rsid w:val="00804406"/>
    <w:rsid w:val="00804C84"/>
    <w:rsid w:val="008146C1"/>
    <w:rsid w:val="00816274"/>
    <w:rsid w:val="008236E4"/>
    <w:rsid w:val="00827584"/>
    <w:rsid w:val="00831CA1"/>
    <w:rsid w:val="008345EC"/>
    <w:rsid w:val="008355F2"/>
    <w:rsid w:val="00837CE1"/>
    <w:rsid w:val="00840CCD"/>
    <w:rsid w:val="00841C28"/>
    <w:rsid w:val="0085066C"/>
    <w:rsid w:val="00851602"/>
    <w:rsid w:val="00857B22"/>
    <w:rsid w:val="0086018C"/>
    <w:rsid w:val="008669FD"/>
    <w:rsid w:val="00870FA5"/>
    <w:rsid w:val="0088198A"/>
    <w:rsid w:val="00886117"/>
    <w:rsid w:val="008914EE"/>
    <w:rsid w:val="00893074"/>
    <w:rsid w:val="0089491D"/>
    <w:rsid w:val="00897ACD"/>
    <w:rsid w:val="008A184B"/>
    <w:rsid w:val="008B6FE7"/>
    <w:rsid w:val="008C249F"/>
    <w:rsid w:val="008C37E7"/>
    <w:rsid w:val="008C7340"/>
    <w:rsid w:val="008D3174"/>
    <w:rsid w:val="008D54F3"/>
    <w:rsid w:val="008D5AC9"/>
    <w:rsid w:val="008D5D3B"/>
    <w:rsid w:val="008D7435"/>
    <w:rsid w:val="008D7F03"/>
    <w:rsid w:val="008E7994"/>
    <w:rsid w:val="008E7F86"/>
    <w:rsid w:val="008F321A"/>
    <w:rsid w:val="008F3DAB"/>
    <w:rsid w:val="0090366C"/>
    <w:rsid w:val="00907584"/>
    <w:rsid w:val="00910B8F"/>
    <w:rsid w:val="0091725F"/>
    <w:rsid w:val="00917E74"/>
    <w:rsid w:val="00921FF9"/>
    <w:rsid w:val="009250A3"/>
    <w:rsid w:val="0093003E"/>
    <w:rsid w:val="009302D0"/>
    <w:rsid w:val="00933FA9"/>
    <w:rsid w:val="00934838"/>
    <w:rsid w:val="00935BB6"/>
    <w:rsid w:val="009365B7"/>
    <w:rsid w:val="00940B0A"/>
    <w:rsid w:val="00941776"/>
    <w:rsid w:val="0094276D"/>
    <w:rsid w:val="00942CB0"/>
    <w:rsid w:val="009451C1"/>
    <w:rsid w:val="00945F4D"/>
    <w:rsid w:val="00947232"/>
    <w:rsid w:val="009518A7"/>
    <w:rsid w:val="009563A2"/>
    <w:rsid w:val="009610B7"/>
    <w:rsid w:val="00983243"/>
    <w:rsid w:val="00984340"/>
    <w:rsid w:val="009877A3"/>
    <w:rsid w:val="00991164"/>
    <w:rsid w:val="009A7287"/>
    <w:rsid w:val="009B29A9"/>
    <w:rsid w:val="009B3EEA"/>
    <w:rsid w:val="009B6188"/>
    <w:rsid w:val="009B707D"/>
    <w:rsid w:val="009C0694"/>
    <w:rsid w:val="009C0F00"/>
    <w:rsid w:val="009C202B"/>
    <w:rsid w:val="009D0A52"/>
    <w:rsid w:val="009D2D7A"/>
    <w:rsid w:val="009D50D0"/>
    <w:rsid w:val="009E2203"/>
    <w:rsid w:val="009E3924"/>
    <w:rsid w:val="009E7957"/>
    <w:rsid w:val="009F34B6"/>
    <w:rsid w:val="009F4123"/>
    <w:rsid w:val="009F5ED8"/>
    <w:rsid w:val="00A02574"/>
    <w:rsid w:val="00A02D07"/>
    <w:rsid w:val="00A07069"/>
    <w:rsid w:val="00A07D54"/>
    <w:rsid w:val="00A11D48"/>
    <w:rsid w:val="00A163E4"/>
    <w:rsid w:val="00A210C9"/>
    <w:rsid w:val="00A21485"/>
    <w:rsid w:val="00A22399"/>
    <w:rsid w:val="00A30AD5"/>
    <w:rsid w:val="00A32498"/>
    <w:rsid w:val="00A338B5"/>
    <w:rsid w:val="00A35AA4"/>
    <w:rsid w:val="00A36FC8"/>
    <w:rsid w:val="00A4024C"/>
    <w:rsid w:val="00A52EA2"/>
    <w:rsid w:val="00A53141"/>
    <w:rsid w:val="00A569F2"/>
    <w:rsid w:val="00A57041"/>
    <w:rsid w:val="00A57A89"/>
    <w:rsid w:val="00A57B48"/>
    <w:rsid w:val="00A60D60"/>
    <w:rsid w:val="00A65784"/>
    <w:rsid w:val="00A80272"/>
    <w:rsid w:val="00A806BA"/>
    <w:rsid w:val="00A825AA"/>
    <w:rsid w:val="00A82938"/>
    <w:rsid w:val="00A834F2"/>
    <w:rsid w:val="00A94D73"/>
    <w:rsid w:val="00AA2EF2"/>
    <w:rsid w:val="00AA71B6"/>
    <w:rsid w:val="00AB2E52"/>
    <w:rsid w:val="00AB3D71"/>
    <w:rsid w:val="00AB51AB"/>
    <w:rsid w:val="00AB578E"/>
    <w:rsid w:val="00AC0D66"/>
    <w:rsid w:val="00AC1DB2"/>
    <w:rsid w:val="00AC2078"/>
    <w:rsid w:val="00AC3072"/>
    <w:rsid w:val="00AC30E0"/>
    <w:rsid w:val="00AC4F43"/>
    <w:rsid w:val="00AC6A5E"/>
    <w:rsid w:val="00AC6FE0"/>
    <w:rsid w:val="00AD2916"/>
    <w:rsid w:val="00AD4ED1"/>
    <w:rsid w:val="00AD7FCC"/>
    <w:rsid w:val="00AE337D"/>
    <w:rsid w:val="00AE3925"/>
    <w:rsid w:val="00AE3949"/>
    <w:rsid w:val="00AF6887"/>
    <w:rsid w:val="00B00C0D"/>
    <w:rsid w:val="00B03EBB"/>
    <w:rsid w:val="00B042BD"/>
    <w:rsid w:val="00B07088"/>
    <w:rsid w:val="00B0778B"/>
    <w:rsid w:val="00B10A50"/>
    <w:rsid w:val="00B14CED"/>
    <w:rsid w:val="00B155DE"/>
    <w:rsid w:val="00B20099"/>
    <w:rsid w:val="00B2013A"/>
    <w:rsid w:val="00B20B5A"/>
    <w:rsid w:val="00B22BF9"/>
    <w:rsid w:val="00B247C8"/>
    <w:rsid w:val="00B265B5"/>
    <w:rsid w:val="00B30915"/>
    <w:rsid w:val="00B31B5A"/>
    <w:rsid w:val="00B3385E"/>
    <w:rsid w:val="00B34268"/>
    <w:rsid w:val="00B347D6"/>
    <w:rsid w:val="00B36F87"/>
    <w:rsid w:val="00B41B9D"/>
    <w:rsid w:val="00B437E8"/>
    <w:rsid w:val="00B43A33"/>
    <w:rsid w:val="00B4612A"/>
    <w:rsid w:val="00B4645F"/>
    <w:rsid w:val="00B51198"/>
    <w:rsid w:val="00B53A3C"/>
    <w:rsid w:val="00B554B5"/>
    <w:rsid w:val="00B61609"/>
    <w:rsid w:val="00B61C78"/>
    <w:rsid w:val="00B66506"/>
    <w:rsid w:val="00B72304"/>
    <w:rsid w:val="00B75012"/>
    <w:rsid w:val="00B75459"/>
    <w:rsid w:val="00B7718D"/>
    <w:rsid w:val="00B80969"/>
    <w:rsid w:val="00B8749B"/>
    <w:rsid w:val="00B94318"/>
    <w:rsid w:val="00B96146"/>
    <w:rsid w:val="00B9641E"/>
    <w:rsid w:val="00BA59B6"/>
    <w:rsid w:val="00BA5EAB"/>
    <w:rsid w:val="00BA6D21"/>
    <w:rsid w:val="00BA7C89"/>
    <w:rsid w:val="00BB0160"/>
    <w:rsid w:val="00BB2E6A"/>
    <w:rsid w:val="00BC223E"/>
    <w:rsid w:val="00BC29DB"/>
    <w:rsid w:val="00BC2AB7"/>
    <w:rsid w:val="00BC4026"/>
    <w:rsid w:val="00BE03ED"/>
    <w:rsid w:val="00BE1150"/>
    <w:rsid w:val="00BE1585"/>
    <w:rsid w:val="00BE1895"/>
    <w:rsid w:val="00BE4341"/>
    <w:rsid w:val="00BE6067"/>
    <w:rsid w:val="00BF1D98"/>
    <w:rsid w:val="00C03EB1"/>
    <w:rsid w:val="00C113EA"/>
    <w:rsid w:val="00C167B1"/>
    <w:rsid w:val="00C17DC7"/>
    <w:rsid w:val="00C2213B"/>
    <w:rsid w:val="00C23E15"/>
    <w:rsid w:val="00C302FF"/>
    <w:rsid w:val="00C362C4"/>
    <w:rsid w:val="00C37606"/>
    <w:rsid w:val="00C4056A"/>
    <w:rsid w:val="00C428D0"/>
    <w:rsid w:val="00C506E0"/>
    <w:rsid w:val="00C547BE"/>
    <w:rsid w:val="00C56AFF"/>
    <w:rsid w:val="00C57475"/>
    <w:rsid w:val="00C61E89"/>
    <w:rsid w:val="00C650BA"/>
    <w:rsid w:val="00C67C50"/>
    <w:rsid w:val="00C71776"/>
    <w:rsid w:val="00C72EF5"/>
    <w:rsid w:val="00C731BD"/>
    <w:rsid w:val="00C75F3E"/>
    <w:rsid w:val="00C761A0"/>
    <w:rsid w:val="00C83479"/>
    <w:rsid w:val="00C92886"/>
    <w:rsid w:val="00C959AF"/>
    <w:rsid w:val="00C95A24"/>
    <w:rsid w:val="00CA2B2B"/>
    <w:rsid w:val="00CA4667"/>
    <w:rsid w:val="00CA4992"/>
    <w:rsid w:val="00CB6C64"/>
    <w:rsid w:val="00CC0A5E"/>
    <w:rsid w:val="00CC5341"/>
    <w:rsid w:val="00CC78F2"/>
    <w:rsid w:val="00CC7A6B"/>
    <w:rsid w:val="00CD2571"/>
    <w:rsid w:val="00CD33BF"/>
    <w:rsid w:val="00CD50D2"/>
    <w:rsid w:val="00CD60A6"/>
    <w:rsid w:val="00CE3152"/>
    <w:rsid w:val="00CE751C"/>
    <w:rsid w:val="00CF590B"/>
    <w:rsid w:val="00CF5FF6"/>
    <w:rsid w:val="00D003EB"/>
    <w:rsid w:val="00D01429"/>
    <w:rsid w:val="00D0341B"/>
    <w:rsid w:val="00D03E77"/>
    <w:rsid w:val="00D0457A"/>
    <w:rsid w:val="00D069C7"/>
    <w:rsid w:val="00D1016B"/>
    <w:rsid w:val="00D117B2"/>
    <w:rsid w:val="00D218F4"/>
    <w:rsid w:val="00D219FE"/>
    <w:rsid w:val="00D255D1"/>
    <w:rsid w:val="00D259DE"/>
    <w:rsid w:val="00D30D5B"/>
    <w:rsid w:val="00D4037F"/>
    <w:rsid w:val="00D40BCB"/>
    <w:rsid w:val="00D4476B"/>
    <w:rsid w:val="00D45EBC"/>
    <w:rsid w:val="00D462F1"/>
    <w:rsid w:val="00D62863"/>
    <w:rsid w:val="00D6733A"/>
    <w:rsid w:val="00D70719"/>
    <w:rsid w:val="00D71052"/>
    <w:rsid w:val="00D832FD"/>
    <w:rsid w:val="00D85638"/>
    <w:rsid w:val="00D87074"/>
    <w:rsid w:val="00D87DDE"/>
    <w:rsid w:val="00D90463"/>
    <w:rsid w:val="00D90BCC"/>
    <w:rsid w:val="00D92121"/>
    <w:rsid w:val="00D97919"/>
    <w:rsid w:val="00DB19DC"/>
    <w:rsid w:val="00DB1D0E"/>
    <w:rsid w:val="00DB1DB8"/>
    <w:rsid w:val="00DB32B3"/>
    <w:rsid w:val="00DB43D7"/>
    <w:rsid w:val="00DB6D43"/>
    <w:rsid w:val="00DB7544"/>
    <w:rsid w:val="00DC27D0"/>
    <w:rsid w:val="00DC5D31"/>
    <w:rsid w:val="00DC6A6A"/>
    <w:rsid w:val="00DC76C3"/>
    <w:rsid w:val="00DC77B6"/>
    <w:rsid w:val="00DD01D4"/>
    <w:rsid w:val="00DD1235"/>
    <w:rsid w:val="00DD4C3B"/>
    <w:rsid w:val="00DD7535"/>
    <w:rsid w:val="00DE045E"/>
    <w:rsid w:val="00DE0DC0"/>
    <w:rsid w:val="00DF60B8"/>
    <w:rsid w:val="00DF6552"/>
    <w:rsid w:val="00DF6CB1"/>
    <w:rsid w:val="00E0127E"/>
    <w:rsid w:val="00E027E1"/>
    <w:rsid w:val="00E050E4"/>
    <w:rsid w:val="00E11430"/>
    <w:rsid w:val="00E137F3"/>
    <w:rsid w:val="00E1546A"/>
    <w:rsid w:val="00E33E55"/>
    <w:rsid w:val="00E375AE"/>
    <w:rsid w:val="00E37A68"/>
    <w:rsid w:val="00E41A6B"/>
    <w:rsid w:val="00E44656"/>
    <w:rsid w:val="00E46895"/>
    <w:rsid w:val="00E47AC8"/>
    <w:rsid w:val="00E511F9"/>
    <w:rsid w:val="00E52B3C"/>
    <w:rsid w:val="00E52B59"/>
    <w:rsid w:val="00E55E64"/>
    <w:rsid w:val="00E57683"/>
    <w:rsid w:val="00E62103"/>
    <w:rsid w:val="00E62A95"/>
    <w:rsid w:val="00E65ED7"/>
    <w:rsid w:val="00E67808"/>
    <w:rsid w:val="00E679BF"/>
    <w:rsid w:val="00E72CDC"/>
    <w:rsid w:val="00E778E4"/>
    <w:rsid w:val="00E80B7B"/>
    <w:rsid w:val="00E8120C"/>
    <w:rsid w:val="00E8162D"/>
    <w:rsid w:val="00E84380"/>
    <w:rsid w:val="00E8485A"/>
    <w:rsid w:val="00E96D0D"/>
    <w:rsid w:val="00E97E47"/>
    <w:rsid w:val="00EA1A0E"/>
    <w:rsid w:val="00EA23DA"/>
    <w:rsid w:val="00EA712F"/>
    <w:rsid w:val="00EA7B41"/>
    <w:rsid w:val="00EC2E72"/>
    <w:rsid w:val="00EC67D1"/>
    <w:rsid w:val="00ED132E"/>
    <w:rsid w:val="00ED4489"/>
    <w:rsid w:val="00ED723C"/>
    <w:rsid w:val="00ED785E"/>
    <w:rsid w:val="00EE084F"/>
    <w:rsid w:val="00EE1189"/>
    <w:rsid w:val="00EE23C9"/>
    <w:rsid w:val="00EE24ED"/>
    <w:rsid w:val="00EE32CF"/>
    <w:rsid w:val="00EE5065"/>
    <w:rsid w:val="00EE5705"/>
    <w:rsid w:val="00EE5B8B"/>
    <w:rsid w:val="00EF477C"/>
    <w:rsid w:val="00EF4C15"/>
    <w:rsid w:val="00EF6023"/>
    <w:rsid w:val="00F051A8"/>
    <w:rsid w:val="00F053D1"/>
    <w:rsid w:val="00F063F6"/>
    <w:rsid w:val="00F108ED"/>
    <w:rsid w:val="00F14770"/>
    <w:rsid w:val="00F14A5D"/>
    <w:rsid w:val="00F15FED"/>
    <w:rsid w:val="00F1661B"/>
    <w:rsid w:val="00F16E2A"/>
    <w:rsid w:val="00F21EBA"/>
    <w:rsid w:val="00F2335A"/>
    <w:rsid w:val="00F263A2"/>
    <w:rsid w:val="00F27380"/>
    <w:rsid w:val="00F273C1"/>
    <w:rsid w:val="00F27BA0"/>
    <w:rsid w:val="00F4268F"/>
    <w:rsid w:val="00F53657"/>
    <w:rsid w:val="00F55724"/>
    <w:rsid w:val="00F62CC2"/>
    <w:rsid w:val="00F64853"/>
    <w:rsid w:val="00F66A42"/>
    <w:rsid w:val="00F70271"/>
    <w:rsid w:val="00F72077"/>
    <w:rsid w:val="00F81290"/>
    <w:rsid w:val="00F85D26"/>
    <w:rsid w:val="00F90698"/>
    <w:rsid w:val="00F91204"/>
    <w:rsid w:val="00F96DC0"/>
    <w:rsid w:val="00F97B5F"/>
    <w:rsid w:val="00FA364D"/>
    <w:rsid w:val="00FA4E63"/>
    <w:rsid w:val="00FA6BBC"/>
    <w:rsid w:val="00FA7C65"/>
    <w:rsid w:val="00FB0806"/>
    <w:rsid w:val="00FB12B4"/>
    <w:rsid w:val="00FB300D"/>
    <w:rsid w:val="00FB678C"/>
    <w:rsid w:val="00FB7706"/>
    <w:rsid w:val="00FB7E1F"/>
    <w:rsid w:val="00FC12A2"/>
    <w:rsid w:val="00FC3F35"/>
    <w:rsid w:val="00FC3FBE"/>
    <w:rsid w:val="00FC6A98"/>
    <w:rsid w:val="00FD3D93"/>
    <w:rsid w:val="00FD7298"/>
    <w:rsid w:val="00FE5282"/>
    <w:rsid w:val="00FF404D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553B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/>
      <w:b/>
      <w:bCs/>
      <w:kern w:val="28"/>
      <w:sz w:val="28"/>
      <w:szCs w:val="28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/>
      <w:b/>
      <w:bCs/>
      <w:sz w:val="24"/>
      <w:szCs w:val="24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/>
      <w:sz w:val="24"/>
      <w:szCs w:val="24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/>
      <w:b/>
      <w:bCs/>
      <w:caps/>
      <w:sz w:val="32"/>
      <w:szCs w:val="32"/>
      <w:u w:val="single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/>
      <w:i/>
      <w:iCs/>
      <w:sz w:val="22"/>
      <w:szCs w:val="22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  <w:lang w:val="pl-PL" w:eastAsia="pl-PL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  <w:lang w:val="pl-PL" w:eastAsia="pl-PL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hAnsi="Ottawa" w:cs="Ottawa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11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1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41C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9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866</Words>
  <Characters>5198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33</vt:i4>
      </vt:variant>
    </vt:vector>
  </HeadingPairs>
  <TitlesOfParts>
    <vt:vector size="34" baseType="lpstr">
      <vt:lpstr/>
      <vt:lpstr>SZCZEGÓŁOWE WARUNKI ZAMÓWIENIA</vt:lpstr>
      <vt:lpstr>TERMIN REALIZACJI ZAMÓWIENIA</vt:lpstr>
      <vt:lpstr/>
      <vt:lpstr>WARUNKI UDZIAŁU W POSTĘPOWANIU ORAZ OPIS SPOSOBU DOKONYWANIA OCENY SPEŁNIENIA TY</vt:lpstr>
      <vt:lpstr>WYKAZ OŚWIADCZEŃ LUB DOKUMENTÓW JAKIE MAJĄ DOSTARCZYĆ WYKONAWCY W CELU POTWIERDZ</vt:lpstr>
      <vt:lpstr>SPOSÓB PRZYGOTOWANIA OFERTY</vt:lpstr>
      <vt:lpstr>SKŁADANIE I OTWARCIE OFERT</vt:lpstr>
      <vt:lpstr>Supra Brokers Sp. z o.o. 53-609 Wrocław, ul. Fabryczna 10</vt:lpstr>
      <vt:lpstr/>
      <vt:lpstr>INFORMACJE O SPOSOBIE POROZUMIEWANIA SIĘ Z WYKONAWCAMI ORAZ PRZEKAZYWANIA OŚWIAD</vt:lpstr>
      <vt:lpstr>ZAMÓWIENIA UZUPEŁNIAJĄCE</vt:lpstr>
      <vt:lpstr>Zamawiający żąda wskazania przez Wykonawcę w ofercie części zamówienia, której w</vt:lpstr>
      <vt:lpstr>ŚRODKI OCHRONY PRAWNEJ PRZYSŁUGUJĄCE WYKONAWCY</vt:lpstr>
      <vt:lpstr>OPIS KRYTERIÓW OCENY OFERT</vt:lpstr>
      <vt:lpstr>ODRZUCENIE OFERTY</vt:lpstr>
      <vt:lpstr>ZAMAWIAJĄCY NIE DOPUSZCZA MOŻLIWOŚCI SKŁADANIA OFERT CZĘŚCIOWYCH</vt:lpstr>
      <vt:lpstr>ZAMAWIAJĄCY NIE DOPUSZCZA MOŻLIWOŚCI SKŁADANIA OFERT WARIANTOWYCH</vt:lpstr>
      <vt:lpstr>INFORMACJE DOTYCZĄCE WALUT OBCYCH W JAKICH PROWADZONE BĘDĄ ROZLICZENIA MIĘDZY ZA</vt:lpstr>
      <vt:lpstr>ZAMAWIAJĄCY NIE WYMAGA WNIESIENIA WADIUM</vt:lpstr>
      <vt:lpstr>ZAMAWIAJĄCY NIE WYMAGA WNIESIENIA ZABEZPIECZENIA NALEŻYTEGO WYKONANIA UMOWY</vt:lpstr>
      <vt:lpstr>TRYB OGŁOSZENIA WYNIKÓW PRZETARGU I ZAWARCIA UMOWY</vt:lpstr>
      <vt:lpstr>ZAMAWIAJĄCY NIE PRZEWIDUJE ZAWARCIA UMOWY RAMOWEJ</vt:lpstr>
      <vt:lpstr>ZAMAWIAJĄCY NIE PRZEWIDUJE PRZEPROWADZANIA AUKCJI ELEKTRONICZNEJ</vt:lpstr>
      <vt:lpstr>ZAMAWIAJĄCY NIE PRZEWIDUJE ZWROTU KOSZTÓW UDZIAŁU W POSTĘPOWANIU</vt:lpstr>
      <vt:lpstr>ZAMAWIAJĄCY DOPUSZCZA MOŻLIWOŚĆ DOKONANIA ZMIANY POSTANOWIEŃ ZAWARTEJ UMOWY W ST</vt:lpstr>
      <vt:lpstr>Zamawiający dopuszcza możliwość dokonania zmian w zawartej umowie ubezpieczenia.</vt:lpstr>
      <vt:lpstr>POSTANOWIENIA DOTYCZĄCE UMOWY ZAWARTE SĄ W PROJEKCIE UMOWY, BĘDĄCYM ZAŁĄCZNIKIEM</vt:lpstr>
      <vt:lpstr>ZAŁĄCZNIKI</vt:lpstr>
      <vt:lpstr>Integralną część specyfikacji warunków zamówienia stanowią niżej wymienione Załą</vt:lpstr>
      <vt:lpstr/>
      <vt:lpstr>OŚWIADCZENIE</vt:lpstr>
      <vt:lpstr/>
      <vt:lpstr>OŚWIADCZENIE</vt:lpstr>
    </vt:vector>
  </TitlesOfParts>
  <Company>xx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Karolina Okoń</cp:lastModifiedBy>
  <cp:revision>139</cp:revision>
  <cp:lastPrinted>2013-09-09T13:18:00Z</cp:lastPrinted>
  <dcterms:created xsi:type="dcterms:W3CDTF">2011-09-08T10:51:00Z</dcterms:created>
  <dcterms:modified xsi:type="dcterms:W3CDTF">2013-09-13T08:24:00Z</dcterms:modified>
</cp:coreProperties>
</file>